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62B3B" w14:textId="576B2429" w:rsidR="00136E5B" w:rsidRPr="00E978D5" w:rsidRDefault="00136E5B" w:rsidP="00136E5B">
      <w:pPr>
        <w:spacing w:after="0" w:line="240" w:lineRule="auto"/>
        <w:rPr>
          <w:rFonts w:ascii="Verdana" w:hAnsi="Verdana"/>
          <w:color w:val="auto"/>
          <w:sz w:val="18"/>
          <w:szCs w:val="18"/>
        </w:rPr>
      </w:pPr>
      <w:r w:rsidRPr="00E978D5">
        <w:rPr>
          <w:rFonts w:ascii="Verdana" w:hAnsi="Verdana"/>
          <w:color w:val="auto"/>
          <w:sz w:val="18"/>
          <w:szCs w:val="18"/>
          <w:u w:val="single"/>
          <w:shd w:val="clear" w:color="auto" w:fill="FFFFFF"/>
        </w:rPr>
        <w:t>Welcome</w:t>
      </w:r>
      <w:r w:rsidRPr="00E978D5">
        <w:rPr>
          <w:rFonts w:ascii="Verdana" w:hAnsi="Verdana"/>
          <w:color w:val="auto"/>
          <w:sz w:val="18"/>
          <w:szCs w:val="18"/>
          <w:shd w:val="clear" w:color="auto" w:fill="FFFFFF"/>
        </w:rPr>
        <w:t> </w:t>
      </w:r>
      <w:r w:rsidRPr="00A90A69">
        <w:rPr>
          <w:rFonts w:ascii="Verdana" w:hAnsi="Verdana"/>
          <w:color w:val="auto"/>
          <w:sz w:val="18"/>
          <w:szCs w:val="18"/>
        </w:rPr>
        <w:br/>
      </w:r>
      <w:r w:rsidRPr="00A90A69">
        <w:rPr>
          <w:rFonts w:ascii="Verdana" w:hAnsi="Verdana"/>
          <w:color w:val="auto"/>
          <w:sz w:val="18"/>
          <w:szCs w:val="18"/>
          <w:shd w:val="clear" w:color="auto" w:fill="FFFFFF"/>
        </w:rPr>
        <w:t xml:space="preserve">Thank you for choosing us as your healthcare provider. We are committed to providing you with the best possible medical care. Your clear understanding of our practice financial policy is important to our professional relationship. We make every effort to keep our fees reasonable while at the same time covering the cost of the services we provide. </w:t>
      </w:r>
      <w:r w:rsidRPr="00E978D5">
        <w:rPr>
          <w:rFonts w:ascii="Verdana" w:hAnsi="Verdana"/>
          <w:color w:val="auto"/>
          <w:sz w:val="18"/>
          <w:szCs w:val="18"/>
          <w:shd w:val="clear" w:color="auto" w:fill="FFFFFF"/>
        </w:rPr>
        <w:t>P</w:t>
      </w:r>
      <w:r w:rsidRPr="00A90A69">
        <w:rPr>
          <w:rFonts w:ascii="Verdana" w:hAnsi="Verdana"/>
          <w:color w:val="auto"/>
          <w:sz w:val="18"/>
          <w:szCs w:val="18"/>
          <w:shd w:val="clear" w:color="auto" w:fill="FFFFFF"/>
        </w:rPr>
        <w:t>ayment of your bill is considered part of your overall treatment. In order to keep healthcare costs to an absolute minimum, we have adopted the following policies.</w:t>
      </w:r>
      <w:r w:rsidRPr="00E978D5">
        <w:rPr>
          <w:rFonts w:ascii="Verdana" w:hAnsi="Verdana"/>
          <w:color w:val="auto"/>
          <w:sz w:val="18"/>
          <w:szCs w:val="18"/>
          <w:shd w:val="clear" w:color="auto" w:fill="FFFFFF"/>
        </w:rPr>
        <w:t> </w:t>
      </w:r>
      <w:r w:rsidRPr="00A90A69">
        <w:rPr>
          <w:rFonts w:ascii="Verdana" w:hAnsi="Verdana"/>
          <w:color w:val="auto"/>
          <w:sz w:val="18"/>
          <w:szCs w:val="18"/>
        </w:rPr>
        <w:br/>
      </w:r>
      <w:r w:rsidRPr="00A90A69">
        <w:rPr>
          <w:rFonts w:ascii="Verdana" w:hAnsi="Verdana"/>
          <w:color w:val="auto"/>
          <w:sz w:val="18"/>
          <w:szCs w:val="18"/>
        </w:rPr>
        <w:br/>
      </w:r>
      <w:bookmarkStart w:id="0" w:name="fees"/>
      <w:bookmarkEnd w:id="0"/>
      <w:r w:rsidRPr="00E978D5">
        <w:rPr>
          <w:rFonts w:ascii="Verdana" w:hAnsi="Verdana"/>
          <w:color w:val="auto"/>
          <w:sz w:val="18"/>
          <w:szCs w:val="18"/>
          <w:u w:val="single"/>
          <w:shd w:val="clear" w:color="auto" w:fill="FFFFFF"/>
        </w:rPr>
        <w:t>Fees and Payments</w:t>
      </w:r>
      <w:r w:rsidRPr="00E978D5">
        <w:rPr>
          <w:rFonts w:ascii="Verdana" w:hAnsi="Verdana"/>
          <w:color w:val="auto"/>
          <w:sz w:val="18"/>
          <w:szCs w:val="18"/>
          <w:shd w:val="clear" w:color="auto" w:fill="FFFFFF"/>
        </w:rPr>
        <w:t> </w:t>
      </w:r>
      <w:r w:rsidRPr="00A90A69">
        <w:rPr>
          <w:rFonts w:ascii="Verdana" w:hAnsi="Verdana"/>
          <w:color w:val="auto"/>
          <w:sz w:val="18"/>
          <w:szCs w:val="18"/>
        </w:rPr>
        <w:br/>
      </w:r>
      <w:r w:rsidRPr="00A90A69">
        <w:rPr>
          <w:rFonts w:ascii="Verdana" w:hAnsi="Verdana"/>
          <w:color w:val="auto"/>
          <w:sz w:val="18"/>
          <w:szCs w:val="18"/>
          <w:shd w:val="clear" w:color="auto" w:fill="FFFFFF"/>
        </w:rPr>
        <w:t xml:space="preserve">Fees are standard and based on the complexity of your visit. </w:t>
      </w:r>
      <w:r w:rsidRPr="00E978D5">
        <w:rPr>
          <w:rFonts w:ascii="Verdana" w:hAnsi="Verdana"/>
          <w:sz w:val="18"/>
          <w:szCs w:val="18"/>
          <w:shd w:val="clear" w:color="auto" w:fill="FFFFFF"/>
        </w:rPr>
        <w:t>Co</w:t>
      </w:r>
      <w:r>
        <w:rPr>
          <w:rFonts w:ascii="Verdana" w:hAnsi="Verdana"/>
          <w:sz w:val="18"/>
          <w:szCs w:val="18"/>
          <w:shd w:val="clear" w:color="auto" w:fill="FFFFFF"/>
        </w:rPr>
        <w:t>-</w:t>
      </w:r>
      <w:r w:rsidRPr="00E978D5">
        <w:rPr>
          <w:rFonts w:ascii="Verdana" w:hAnsi="Verdana"/>
          <w:sz w:val="18"/>
          <w:szCs w:val="18"/>
          <w:shd w:val="clear" w:color="auto" w:fill="FFFFFF"/>
        </w:rPr>
        <w:t>p</w:t>
      </w:r>
      <w:r w:rsidRPr="00A90A69">
        <w:rPr>
          <w:rFonts w:ascii="Verdana" w:hAnsi="Verdana"/>
          <w:color w:val="auto"/>
          <w:sz w:val="18"/>
          <w:szCs w:val="18"/>
          <w:shd w:val="clear" w:color="auto" w:fill="FFFFFF"/>
        </w:rPr>
        <w:t>ayment in full is required at the time of your visit and can be made with cash, personal check, money order, Visa, MasterCard, or Discover.</w:t>
      </w:r>
      <w:r w:rsidRPr="00E978D5">
        <w:rPr>
          <w:rFonts w:ascii="Verdana" w:hAnsi="Verdana"/>
          <w:color w:val="auto"/>
          <w:sz w:val="18"/>
          <w:szCs w:val="18"/>
          <w:shd w:val="clear" w:color="auto" w:fill="FFFFFF"/>
        </w:rPr>
        <w:t> </w:t>
      </w:r>
      <w:r w:rsidRPr="00A90A69">
        <w:rPr>
          <w:rFonts w:ascii="Verdana" w:hAnsi="Verdana"/>
          <w:color w:val="auto"/>
          <w:sz w:val="18"/>
          <w:szCs w:val="18"/>
        </w:rPr>
        <w:br/>
      </w:r>
      <w:r w:rsidRPr="00A90A69">
        <w:rPr>
          <w:rFonts w:ascii="Verdana" w:hAnsi="Verdana"/>
          <w:color w:val="auto"/>
          <w:sz w:val="18"/>
          <w:szCs w:val="18"/>
        </w:rPr>
        <w:br/>
      </w:r>
      <w:r w:rsidRPr="00A90A69">
        <w:rPr>
          <w:rFonts w:ascii="Verdana" w:hAnsi="Verdana"/>
          <w:color w:val="auto"/>
          <w:sz w:val="18"/>
          <w:szCs w:val="18"/>
          <w:shd w:val="clear" w:color="auto" w:fill="FFFFFF"/>
        </w:rPr>
        <w:t>Insurance co-payments are due at the time of service. We will not bill your secondary insurance for co-payments. If you are unable to pay your co-payment at your visit, your appointment may need to be rescheduled. If it is necessary that you be seen, a $25.00 Co</w:t>
      </w:r>
      <w:r>
        <w:rPr>
          <w:rFonts w:ascii="Verdana" w:hAnsi="Verdana"/>
          <w:color w:val="auto"/>
          <w:sz w:val="18"/>
          <w:szCs w:val="18"/>
          <w:shd w:val="clear" w:color="auto" w:fill="FFFFFF"/>
        </w:rPr>
        <w:t>-</w:t>
      </w:r>
      <w:r w:rsidRPr="00A90A69">
        <w:rPr>
          <w:rFonts w:ascii="Verdana" w:hAnsi="Verdana"/>
          <w:color w:val="auto"/>
          <w:sz w:val="18"/>
          <w:szCs w:val="18"/>
          <w:shd w:val="clear" w:color="auto" w:fill="FFFFFF"/>
        </w:rPr>
        <w:t>pay Service charge will be added to your account</w:t>
      </w:r>
      <w:r w:rsidRPr="00E978D5">
        <w:rPr>
          <w:rFonts w:ascii="Verdana" w:hAnsi="Verdana"/>
          <w:color w:val="auto"/>
          <w:sz w:val="18"/>
          <w:szCs w:val="18"/>
          <w:shd w:val="clear" w:color="auto" w:fill="FFFFFF"/>
        </w:rPr>
        <w:t> </w:t>
      </w:r>
      <w:r w:rsidRPr="00A90A69">
        <w:rPr>
          <w:rFonts w:ascii="Verdana" w:hAnsi="Verdana"/>
          <w:color w:val="auto"/>
          <w:sz w:val="18"/>
          <w:szCs w:val="18"/>
        </w:rPr>
        <w:br/>
      </w:r>
      <w:r w:rsidRPr="00A90A69">
        <w:rPr>
          <w:rFonts w:ascii="Verdana" w:hAnsi="Verdana"/>
          <w:color w:val="auto"/>
          <w:sz w:val="18"/>
          <w:szCs w:val="18"/>
        </w:rPr>
        <w:br/>
      </w:r>
      <w:r w:rsidRPr="00E978D5">
        <w:rPr>
          <w:rFonts w:ascii="Verdana" w:hAnsi="Verdana"/>
          <w:color w:val="auto"/>
          <w:sz w:val="18"/>
          <w:szCs w:val="18"/>
          <w:shd w:val="clear" w:color="auto" w:fill="FFFFFF"/>
        </w:rPr>
        <w:t>While</w:t>
      </w:r>
      <w:r w:rsidRPr="00A90A69">
        <w:rPr>
          <w:rFonts w:ascii="Verdana" w:hAnsi="Verdana"/>
          <w:color w:val="auto"/>
          <w:sz w:val="18"/>
          <w:szCs w:val="18"/>
          <w:shd w:val="clear" w:color="auto" w:fill="FFFFFF"/>
        </w:rPr>
        <w:t xml:space="preserve"> filing insurance claims is a courtesy that we extend to our patients, all charges are your responsibility from the date services are rendered. Your insurance is a contract between you, your employer and the insurance company, we are not party to that contract. Before your visit, contact your insurance company to verify that we are participants in your plan, and that the services you intend to receive are covered. In order for us to file a claim, you must present a CURRENT copy of your insurance at each visit and communicate any changes in your personal information.</w:t>
      </w:r>
      <w:r w:rsidRPr="00E978D5">
        <w:rPr>
          <w:rFonts w:ascii="Verdana" w:hAnsi="Verdana"/>
          <w:color w:val="auto"/>
          <w:sz w:val="18"/>
          <w:szCs w:val="18"/>
          <w:shd w:val="clear" w:color="auto" w:fill="FFFFFF"/>
        </w:rPr>
        <w:t> </w:t>
      </w:r>
      <w:r w:rsidR="00550056">
        <w:rPr>
          <w:rFonts w:ascii="Verdana" w:hAnsi="Verdana"/>
          <w:color w:val="auto"/>
          <w:sz w:val="18"/>
          <w:szCs w:val="18"/>
          <w:shd w:val="clear" w:color="auto" w:fill="FFFFFF"/>
        </w:rPr>
        <w:t xml:space="preserve">You will not be seen without a hard copy of your insurance card. </w:t>
      </w:r>
      <w:r w:rsidRPr="00A90A69">
        <w:rPr>
          <w:rFonts w:ascii="Verdana" w:hAnsi="Verdana"/>
          <w:color w:val="auto"/>
          <w:sz w:val="18"/>
          <w:szCs w:val="18"/>
        </w:rPr>
        <w:br/>
      </w:r>
      <w:r w:rsidRPr="00A90A69">
        <w:rPr>
          <w:rFonts w:ascii="Verdana" w:hAnsi="Verdana"/>
          <w:color w:val="auto"/>
          <w:sz w:val="18"/>
          <w:szCs w:val="18"/>
        </w:rPr>
        <w:br/>
      </w:r>
      <w:r w:rsidRPr="00A90A69">
        <w:rPr>
          <w:rFonts w:ascii="Verdana" w:hAnsi="Verdana"/>
          <w:color w:val="auto"/>
          <w:sz w:val="18"/>
          <w:szCs w:val="18"/>
          <w:shd w:val="clear" w:color="auto" w:fill="FFFFFF"/>
        </w:rPr>
        <w:t>Not all services are a covered benefit in all policies, so it is very important that you understand the provisions of your individual policy. Insurance companies select certain services that they will not cover; therefore we can’t guarantee payment of all claims by your insurance company. Some common examples of non-covered services are contraception and infertility. Additionally, some plans do not cover preventative or obstetrical services. Reduction or rejection of your claim does not relieve you of your financial responsibility.</w:t>
      </w:r>
      <w:r w:rsidRPr="00E978D5">
        <w:rPr>
          <w:rFonts w:ascii="Verdana" w:hAnsi="Verdana"/>
          <w:color w:val="auto"/>
          <w:sz w:val="18"/>
          <w:szCs w:val="18"/>
          <w:shd w:val="clear" w:color="auto" w:fill="FFFFFF"/>
        </w:rPr>
        <w:t> </w:t>
      </w:r>
      <w:r w:rsidRPr="00A90A69">
        <w:rPr>
          <w:rFonts w:ascii="Verdana" w:hAnsi="Verdana"/>
          <w:color w:val="auto"/>
          <w:sz w:val="18"/>
          <w:szCs w:val="18"/>
        </w:rPr>
        <w:br/>
      </w:r>
      <w:r w:rsidRPr="00A90A69">
        <w:rPr>
          <w:rFonts w:ascii="Verdana" w:hAnsi="Verdana"/>
          <w:color w:val="auto"/>
          <w:sz w:val="18"/>
          <w:szCs w:val="18"/>
        </w:rPr>
        <w:br/>
      </w:r>
      <w:r w:rsidRPr="00E978D5">
        <w:rPr>
          <w:rFonts w:ascii="Verdana" w:hAnsi="Verdana"/>
          <w:color w:val="auto"/>
          <w:sz w:val="18"/>
          <w:szCs w:val="18"/>
          <w:shd w:val="clear" w:color="auto" w:fill="FFFFFF"/>
        </w:rPr>
        <w:t>PLEASE NOTE: Each visit is documented in your medical record and a diagnosis is made by the provider. Diagnoses are made based on medical information, not based on coverage by Insurance Companies. To request a diagnosis change solely for the purpose of securing reimbursement from an insurance carrier is inappropriate and is considered insurance fraud. </w:t>
      </w:r>
      <w:r w:rsidRPr="00A90A69">
        <w:rPr>
          <w:rFonts w:ascii="Verdana" w:hAnsi="Verdana"/>
          <w:color w:val="auto"/>
          <w:sz w:val="18"/>
          <w:szCs w:val="18"/>
        </w:rPr>
        <w:br/>
      </w:r>
      <w:r w:rsidRPr="00A90A69">
        <w:rPr>
          <w:rFonts w:ascii="Verdana" w:hAnsi="Verdana"/>
          <w:color w:val="auto"/>
          <w:sz w:val="18"/>
          <w:szCs w:val="18"/>
        </w:rPr>
        <w:br/>
      </w:r>
      <w:bookmarkStart w:id="1" w:name="required"/>
      <w:bookmarkEnd w:id="1"/>
      <w:r w:rsidRPr="00E978D5">
        <w:rPr>
          <w:rFonts w:ascii="Verdana" w:hAnsi="Verdana"/>
          <w:color w:val="auto"/>
          <w:sz w:val="18"/>
          <w:szCs w:val="18"/>
          <w:u w:val="single"/>
          <w:shd w:val="clear" w:color="auto" w:fill="FFFFFF"/>
        </w:rPr>
        <w:t>Required at Check-In</w:t>
      </w:r>
      <w:r w:rsidRPr="00E978D5">
        <w:rPr>
          <w:rFonts w:ascii="Verdana" w:hAnsi="Verdana"/>
          <w:color w:val="auto"/>
          <w:sz w:val="18"/>
          <w:szCs w:val="18"/>
          <w:shd w:val="clear" w:color="auto" w:fill="FFFFFF"/>
        </w:rPr>
        <w:t> </w:t>
      </w:r>
    </w:p>
    <w:p w14:paraId="09653D9E" w14:textId="77777777" w:rsidR="00136E5B" w:rsidRPr="00E978D5" w:rsidRDefault="00136E5B" w:rsidP="00136E5B">
      <w:pPr>
        <w:spacing w:after="0" w:line="240" w:lineRule="auto"/>
        <w:rPr>
          <w:rFonts w:ascii="Verdana" w:hAnsi="Verdana"/>
          <w:color w:val="auto"/>
          <w:sz w:val="18"/>
          <w:szCs w:val="18"/>
        </w:rPr>
      </w:pPr>
      <w:r w:rsidRPr="00E978D5">
        <w:rPr>
          <w:rFonts w:ascii="Verdana" w:hAnsi="Verdana"/>
          <w:color w:val="auto"/>
          <w:sz w:val="18"/>
          <w:szCs w:val="18"/>
        </w:rPr>
        <w:tab/>
        <w:t xml:space="preserve">1. </w:t>
      </w:r>
      <w:r w:rsidRPr="00A90A69">
        <w:rPr>
          <w:rFonts w:ascii="Verdana" w:hAnsi="Verdana"/>
          <w:color w:val="auto"/>
          <w:sz w:val="18"/>
          <w:szCs w:val="18"/>
        </w:rPr>
        <w:t>Verify Pe</w:t>
      </w:r>
      <w:r w:rsidRPr="00E978D5">
        <w:rPr>
          <w:rFonts w:ascii="Verdana" w:hAnsi="Verdana"/>
          <w:sz w:val="18"/>
          <w:szCs w:val="18"/>
        </w:rPr>
        <w:t>r</w:t>
      </w:r>
      <w:r w:rsidRPr="00A90A69">
        <w:rPr>
          <w:rFonts w:ascii="Verdana" w:hAnsi="Verdana"/>
          <w:color w:val="auto"/>
          <w:sz w:val="18"/>
          <w:szCs w:val="18"/>
        </w:rPr>
        <w:t>sonal Contact Information</w:t>
      </w:r>
    </w:p>
    <w:p w14:paraId="0BF99F4F" w14:textId="77777777" w:rsidR="00136E5B" w:rsidRPr="00E978D5" w:rsidRDefault="00136E5B" w:rsidP="00136E5B">
      <w:pPr>
        <w:spacing w:after="0" w:line="240" w:lineRule="auto"/>
        <w:ind w:left="720"/>
        <w:rPr>
          <w:rFonts w:ascii="Verdana" w:hAnsi="Verdana"/>
          <w:color w:val="auto"/>
          <w:sz w:val="18"/>
          <w:szCs w:val="18"/>
        </w:rPr>
      </w:pPr>
      <w:r w:rsidRPr="00E978D5">
        <w:rPr>
          <w:rFonts w:ascii="Verdana" w:hAnsi="Verdana"/>
          <w:color w:val="auto"/>
          <w:sz w:val="18"/>
          <w:szCs w:val="18"/>
          <w:shd w:val="clear" w:color="auto" w:fill="FFFFFF"/>
        </w:rPr>
        <w:t xml:space="preserve">2. </w:t>
      </w:r>
      <w:r w:rsidRPr="00A90A69">
        <w:rPr>
          <w:rFonts w:ascii="Verdana" w:hAnsi="Verdana"/>
          <w:color w:val="auto"/>
          <w:sz w:val="18"/>
          <w:szCs w:val="18"/>
        </w:rPr>
        <w:t>Present Current Copy of Insurance Card</w:t>
      </w:r>
    </w:p>
    <w:p w14:paraId="02614310" w14:textId="77777777" w:rsidR="00136E5B" w:rsidRPr="00E978D5" w:rsidRDefault="00136E5B" w:rsidP="00136E5B">
      <w:pPr>
        <w:spacing w:after="0" w:line="240" w:lineRule="auto"/>
        <w:ind w:left="720"/>
        <w:rPr>
          <w:rFonts w:ascii="Verdana" w:hAnsi="Verdana"/>
          <w:color w:val="auto"/>
          <w:sz w:val="18"/>
          <w:szCs w:val="18"/>
        </w:rPr>
      </w:pPr>
      <w:r w:rsidRPr="00E978D5">
        <w:rPr>
          <w:rFonts w:ascii="Verdana" w:hAnsi="Verdana"/>
          <w:color w:val="auto"/>
          <w:sz w:val="18"/>
          <w:szCs w:val="18"/>
        </w:rPr>
        <w:t xml:space="preserve">3. </w:t>
      </w:r>
      <w:r w:rsidRPr="00A90A69">
        <w:rPr>
          <w:rFonts w:ascii="Verdana" w:hAnsi="Verdana"/>
          <w:color w:val="auto"/>
          <w:sz w:val="18"/>
          <w:szCs w:val="18"/>
        </w:rPr>
        <w:t>Present Current Picture ID</w:t>
      </w:r>
    </w:p>
    <w:p w14:paraId="68567A7A" w14:textId="77777777" w:rsidR="00136E5B" w:rsidRPr="00E978D5" w:rsidRDefault="00136E5B" w:rsidP="00136E5B">
      <w:pPr>
        <w:spacing w:after="0" w:line="240" w:lineRule="auto"/>
        <w:ind w:left="720"/>
        <w:rPr>
          <w:rFonts w:ascii="Verdana" w:hAnsi="Verdana"/>
          <w:color w:val="auto"/>
          <w:sz w:val="18"/>
          <w:szCs w:val="18"/>
        </w:rPr>
      </w:pPr>
      <w:r w:rsidRPr="00E978D5">
        <w:rPr>
          <w:rFonts w:ascii="Verdana" w:hAnsi="Verdana"/>
          <w:color w:val="auto"/>
          <w:sz w:val="18"/>
          <w:szCs w:val="18"/>
        </w:rPr>
        <w:t xml:space="preserve">4. </w:t>
      </w:r>
      <w:r w:rsidRPr="00A90A69">
        <w:rPr>
          <w:rFonts w:ascii="Verdana" w:hAnsi="Verdana"/>
          <w:color w:val="auto"/>
          <w:sz w:val="18"/>
          <w:szCs w:val="18"/>
        </w:rPr>
        <w:t>Payment of any Outstanding Balance</w:t>
      </w:r>
    </w:p>
    <w:p w14:paraId="58A586F8" w14:textId="77777777" w:rsidR="00136E5B" w:rsidRPr="00E978D5" w:rsidRDefault="00136E5B" w:rsidP="00136E5B">
      <w:pPr>
        <w:spacing w:after="0" w:line="240" w:lineRule="auto"/>
        <w:ind w:left="720"/>
        <w:rPr>
          <w:rFonts w:ascii="Verdana" w:hAnsi="Verdana"/>
          <w:color w:val="auto"/>
          <w:sz w:val="18"/>
          <w:szCs w:val="18"/>
        </w:rPr>
      </w:pPr>
      <w:r w:rsidRPr="00E978D5">
        <w:rPr>
          <w:rFonts w:ascii="Verdana" w:hAnsi="Verdana"/>
          <w:color w:val="auto"/>
          <w:sz w:val="18"/>
          <w:szCs w:val="18"/>
        </w:rPr>
        <w:t>5. Co</w:t>
      </w:r>
      <w:r>
        <w:rPr>
          <w:rFonts w:ascii="Verdana" w:hAnsi="Verdana"/>
          <w:color w:val="auto"/>
          <w:sz w:val="18"/>
          <w:szCs w:val="18"/>
        </w:rPr>
        <w:t>-</w:t>
      </w:r>
      <w:r w:rsidRPr="00E978D5">
        <w:rPr>
          <w:rFonts w:ascii="Verdana" w:hAnsi="Verdana"/>
          <w:color w:val="auto"/>
          <w:sz w:val="18"/>
          <w:szCs w:val="18"/>
        </w:rPr>
        <w:t>p</w:t>
      </w:r>
      <w:r w:rsidRPr="00A90A69">
        <w:rPr>
          <w:rFonts w:ascii="Verdana" w:hAnsi="Verdana"/>
          <w:color w:val="auto"/>
          <w:sz w:val="18"/>
          <w:szCs w:val="18"/>
        </w:rPr>
        <w:t>ayment of Today’s Visit</w:t>
      </w:r>
    </w:p>
    <w:p w14:paraId="6137B11B" w14:textId="77777777" w:rsidR="00136E5B" w:rsidRPr="00A90A69" w:rsidRDefault="00136E5B" w:rsidP="00136E5B">
      <w:pPr>
        <w:spacing w:after="0" w:line="240" w:lineRule="auto"/>
        <w:ind w:left="720"/>
        <w:rPr>
          <w:rFonts w:ascii="Verdana" w:hAnsi="Verdana"/>
          <w:color w:val="auto"/>
          <w:sz w:val="18"/>
          <w:szCs w:val="18"/>
        </w:rPr>
      </w:pPr>
    </w:p>
    <w:p w14:paraId="76FBFB09" w14:textId="5135384E" w:rsidR="00136E5B" w:rsidRDefault="00136E5B" w:rsidP="00136E5B">
      <w:pPr>
        <w:spacing w:after="0" w:line="240" w:lineRule="auto"/>
        <w:rPr>
          <w:rFonts w:ascii="Verdana" w:hAnsi="Verdana"/>
          <w:color w:val="auto"/>
          <w:sz w:val="18"/>
          <w:szCs w:val="18"/>
          <w:u w:val="single"/>
          <w:shd w:val="clear" w:color="auto" w:fill="FFFFFF"/>
        </w:rPr>
      </w:pPr>
      <w:r w:rsidRPr="00A90A69">
        <w:rPr>
          <w:rFonts w:ascii="Verdana" w:hAnsi="Verdana"/>
          <w:color w:val="auto"/>
          <w:sz w:val="18"/>
          <w:szCs w:val="18"/>
          <w:shd w:val="clear" w:color="auto" w:fill="FFFFFF"/>
        </w:rPr>
        <w:t>We will verify your coverage at each visit. If we are unable to do so, you will be considered self</w:t>
      </w:r>
      <w:r w:rsidRPr="00E978D5">
        <w:rPr>
          <w:rFonts w:ascii="Verdana" w:hAnsi="Verdana"/>
          <w:sz w:val="18"/>
          <w:szCs w:val="18"/>
          <w:shd w:val="clear" w:color="auto" w:fill="FFFFFF"/>
        </w:rPr>
        <w:t>-</w:t>
      </w:r>
      <w:r w:rsidRPr="00A90A69">
        <w:rPr>
          <w:rFonts w:ascii="Verdana" w:hAnsi="Verdana"/>
          <w:color w:val="auto"/>
          <w:sz w:val="18"/>
          <w:szCs w:val="18"/>
          <w:shd w:val="clear" w:color="auto" w:fill="FFFFFF"/>
        </w:rPr>
        <w:t>pay and will be responsible for your visit.</w:t>
      </w:r>
      <w:r w:rsidRPr="00E978D5">
        <w:rPr>
          <w:rFonts w:ascii="Verdana" w:hAnsi="Verdana"/>
          <w:color w:val="auto"/>
          <w:sz w:val="18"/>
          <w:szCs w:val="18"/>
          <w:shd w:val="clear" w:color="auto" w:fill="FFFFFF"/>
        </w:rPr>
        <w:t> </w:t>
      </w:r>
      <w:r w:rsidRPr="00A90A69">
        <w:rPr>
          <w:rFonts w:ascii="Verdana" w:hAnsi="Verdana"/>
          <w:color w:val="auto"/>
          <w:sz w:val="18"/>
          <w:szCs w:val="18"/>
        </w:rPr>
        <w:br/>
      </w:r>
      <w:r w:rsidRPr="00A90A69">
        <w:rPr>
          <w:rFonts w:ascii="Verdana" w:hAnsi="Verdana"/>
          <w:color w:val="auto"/>
          <w:sz w:val="18"/>
          <w:szCs w:val="18"/>
        </w:rPr>
        <w:br/>
      </w:r>
      <w:bookmarkStart w:id="2" w:name="self"/>
      <w:bookmarkEnd w:id="2"/>
      <w:r w:rsidRPr="00E978D5">
        <w:rPr>
          <w:rFonts w:ascii="Verdana" w:hAnsi="Verdana"/>
          <w:color w:val="auto"/>
          <w:sz w:val="18"/>
          <w:szCs w:val="18"/>
          <w:u w:val="single"/>
          <w:shd w:val="clear" w:color="auto" w:fill="FFFFFF"/>
        </w:rPr>
        <w:t>Self-Pay</w:t>
      </w:r>
      <w:r w:rsidRPr="00E978D5">
        <w:rPr>
          <w:rFonts w:ascii="Verdana" w:hAnsi="Verdana"/>
          <w:color w:val="auto"/>
          <w:sz w:val="18"/>
          <w:szCs w:val="18"/>
          <w:shd w:val="clear" w:color="auto" w:fill="FFFFFF"/>
        </w:rPr>
        <w:t> </w:t>
      </w:r>
      <w:r w:rsidRPr="00A90A69">
        <w:rPr>
          <w:rFonts w:ascii="Verdana" w:hAnsi="Verdana"/>
          <w:color w:val="auto"/>
          <w:sz w:val="18"/>
          <w:szCs w:val="18"/>
        </w:rPr>
        <w:br/>
      </w:r>
      <w:r w:rsidRPr="00A90A69">
        <w:rPr>
          <w:rFonts w:ascii="Verdana" w:hAnsi="Verdana"/>
          <w:color w:val="auto"/>
          <w:sz w:val="18"/>
          <w:szCs w:val="18"/>
          <w:shd w:val="clear" w:color="auto" w:fill="FFFFFF"/>
        </w:rPr>
        <w:t xml:space="preserve">In order to address the needs of our patients without insurance and patients with coverage limitations, we offer a </w:t>
      </w:r>
      <w:r w:rsidRPr="00E978D5">
        <w:rPr>
          <w:rFonts w:ascii="Verdana" w:hAnsi="Verdana"/>
          <w:sz w:val="18"/>
          <w:szCs w:val="18"/>
          <w:shd w:val="clear" w:color="auto" w:fill="FFFFFF"/>
        </w:rPr>
        <w:t>standard flat rate</w:t>
      </w:r>
      <w:r w:rsidRPr="00A90A69">
        <w:rPr>
          <w:rFonts w:ascii="Verdana" w:hAnsi="Verdana"/>
          <w:color w:val="auto"/>
          <w:sz w:val="18"/>
          <w:szCs w:val="18"/>
          <w:shd w:val="clear" w:color="auto" w:fill="FFFFFF"/>
        </w:rPr>
        <w:t>.</w:t>
      </w:r>
      <w:r w:rsidRPr="00E978D5">
        <w:rPr>
          <w:rFonts w:ascii="Verdana" w:hAnsi="Verdana"/>
          <w:sz w:val="18"/>
          <w:szCs w:val="18"/>
          <w:shd w:val="clear" w:color="auto" w:fill="FFFFFF"/>
        </w:rPr>
        <w:t xml:space="preserve"> This rate is available upon request.</w:t>
      </w:r>
      <w:r w:rsidRPr="00A90A69">
        <w:rPr>
          <w:rFonts w:ascii="Verdana" w:hAnsi="Verdana"/>
          <w:color w:val="auto"/>
          <w:sz w:val="18"/>
          <w:szCs w:val="18"/>
          <w:shd w:val="clear" w:color="auto" w:fill="FFFFFF"/>
        </w:rPr>
        <w:t xml:space="preserve"> This discount acknowledges the lower cost involved in billing and collections when a claim does not need to be submitted to a third party payer. In order to qualify, payment needs to be made IN FULL prior to or on completion of your visit</w:t>
      </w:r>
      <w:r>
        <w:rPr>
          <w:rFonts w:ascii="Verdana" w:hAnsi="Verdana"/>
          <w:color w:val="auto"/>
          <w:sz w:val="18"/>
          <w:szCs w:val="18"/>
          <w:shd w:val="clear" w:color="auto" w:fill="FFFFFF"/>
        </w:rPr>
        <w:t xml:space="preserve"> or procedure.</w:t>
      </w:r>
      <w:r w:rsidRPr="00A90A69">
        <w:rPr>
          <w:rFonts w:ascii="Verdana" w:hAnsi="Verdana"/>
          <w:color w:val="auto"/>
          <w:sz w:val="18"/>
          <w:szCs w:val="18"/>
          <w:shd w:val="clear" w:color="auto" w:fill="FFFFFF"/>
        </w:rPr>
        <w:t xml:space="preserve"> Any remaining balance is not eligible for a discount. This discount applies to all medi</w:t>
      </w:r>
      <w:r w:rsidRPr="00E978D5">
        <w:rPr>
          <w:rFonts w:ascii="Verdana" w:hAnsi="Verdana"/>
          <w:sz w:val="18"/>
          <w:szCs w:val="18"/>
          <w:shd w:val="clear" w:color="auto" w:fill="FFFFFF"/>
        </w:rPr>
        <w:t>c</w:t>
      </w:r>
      <w:r w:rsidRPr="00A90A69">
        <w:rPr>
          <w:rFonts w:ascii="Verdana" w:hAnsi="Verdana"/>
          <w:color w:val="auto"/>
          <w:sz w:val="18"/>
          <w:szCs w:val="18"/>
          <w:shd w:val="clear" w:color="auto" w:fill="FFFFFF"/>
        </w:rPr>
        <w:t>al services provided and is offered only at time of service. This policy does not apply to any miscellaneous charges</w:t>
      </w:r>
      <w:r w:rsidRPr="00E978D5">
        <w:rPr>
          <w:rFonts w:ascii="Verdana" w:hAnsi="Verdana"/>
          <w:sz w:val="18"/>
          <w:szCs w:val="18"/>
          <w:shd w:val="clear" w:color="auto" w:fill="FFFFFF"/>
        </w:rPr>
        <w:t>.</w:t>
      </w:r>
      <w:r w:rsidRPr="00A90A69">
        <w:rPr>
          <w:rFonts w:ascii="Verdana" w:hAnsi="Verdana"/>
          <w:color w:val="auto"/>
          <w:sz w:val="18"/>
          <w:szCs w:val="18"/>
        </w:rPr>
        <w:br/>
      </w:r>
      <w:bookmarkStart w:id="3" w:name="medicare"/>
      <w:bookmarkEnd w:id="3"/>
    </w:p>
    <w:p w14:paraId="3BDA7AD6" w14:textId="77777777" w:rsidR="00136E5B" w:rsidRDefault="00136E5B" w:rsidP="00136E5B">
      <w:pPr>
        <w:spacing w:after="0" w:line="240" w:lineRule="auto"/>
        <w:rPr>
          <w:rFonts w:ascii="Verdana" w:hAnsi="Verdana"/>
          <w:color w:val="auto"/>
          <w:sz w:val="18"/>
          <w:szCs w:val="18"/>
          <w:u w:val="single"/>
          <w:shd w:val="clear" w:color="auto" w:fill="FFFFFF"/>
        </w:rPr>
      </w:pPr>
      <w:r w:rsidRPr="00E978D5">
        <w:rPr>
          <w:rFonts w:ascii="Verdana" w:hAnsi="Verdana"/>
          <w:color w:val="auto"/>
          <w:sz w:val="18"/>
          <w:szCs w:val="18"/>
          <w:u w:val="single"/>
          <w:shd w:val="clear" w:color="auto" w:fill="FFFFFF"/>
        </w:rPr>
        <w:lastRenderedPageBreak/>
        <w:t>Medicare and Medicaid</w:t>
      </w:r>
      <w:r w:rsidRPr="00E978D5">
        <w:rPr>
          <w:rFonts w:ascii="Verdana" w:hAnsi="Verdana"/>
          <w:color w:val="auto"/>
          <w:sz w:val="18"/>
          <w:szCs w:val="18"/>
          <w:shd w:val="clear" w:color="auto" w:fill="FFFFFF"/>
        </w:rPr>
        <w:t> </w:t>
      </w:r>
      <w:r w:rsidRPr="00A90A69">
        <w:rPr>
          <w:rFonts w:ascii="Verdana" w:hAnsi="Verdana"/>
          <w:color w:val="auto"/>
          <w:sz w:val="18"/>
          <w:szCs w:val="18"/>
        </w:rPr>
        <w:br/>
      </w:r>
      <w:r w:rsidRPr="00A90A69">
        <w:rPr>
          <w:rFonts w:ascii="Verdana" w:hAnsi="Verdana"/>
          <w:color w:val="auto"/>
          <w:sz w:val="18"/>
          <w:szCs w:val="18"/>
          <w:shd w:val="clear" w:color="auto" w:fill="FFFFFF"/>
        </w:rPr>
        <w:t>We gladly accept Medicare patients and will bill our services at the allowed rate. Medicare regulations require that you sign an Advanced Beneficiary Notice (ABN) at every visit. This form helps to explain which services Medicare may not cover and may be your responsibility. Lab work will require a separate ABN signature.</w:t>
      </w:r>
      <w:r w:rsidRPr="00E978D5">
        <w:rPr>
          <w:rFonts w:ascii="Verdana" w:hAnsi="Verdana"/>
          <w:color w:val="auto"/>
          <w:sz w:val="18"/>
          <w:szCs w:val="18"/>
          <w:shd w:val="clear" w:color="auto" w:fill="FFFFFF"/>
        </w:rPr>
        <w:t> </w:t>
      </w:r>
      <w:r w:rsidRPr="00A90A69">
        <w:rPr>
          <w:rFonts w:ascii="Verdana" w:hAnsi="Verdana"/>
          <w:color w:val="auto"/>
          <w:sz w:val="18"/>
          <w:szCs w:val="18"/>
        </w:rPr>
        <w:br/>
      </w:r>
      <w:r w:rsidRPr="00A90A69">
        <w:rPr>
          <w:rFonts w:ascii="Verdana" w:hAnsi="Verdana"/>
          <w:color w:val="auto"/>
          <w:sz w:val="18"/>
          <w:szCs w:val="18"/>
        </w:rPr>
        <w:br/>
      </w:r>
      <w:r w:rsidRPr="00A90A69">
        <w:rPr>
          <w:rFonts w:ascii="Verdana" w:hAnsi="Verdana"/>
          <w:color w:val="auto"/>
          <w:sz w:val="18"/>
          <w:szCs w:val="18"/>
          <w:shd w:val="clear" w:color="auto" w:fill="FFFFFF"/>
        </w:rPr>
        <w:t xml:space="preserve">We gladly accept patients with Medicaid, </w:t>
      </w:r>
      <w:r w:rsidRPr="00E978D5">
        <w:rPr>
          <w:rFonts w:ascii="Verdana" w:hAnsi="Verdana"/>
          <w:sz w:val="18"/>
          <w:szCs w:val="18"/>
          <w:shd w:val="clear" w:color="auto" w:fill="FFFFFF"/>
        </w:rPr>
        <w:t>Buckeye</w:t>
      </w:r>
      <w:r w:rsidRPr="00A90A69">
        <w:rPr>
          <w:rFonts w:ascii="Verdana" w:hAnsi="Verdana"/>
          <w:color w:val="auto"/>
          <w:sz w:val="18"/>
          <w:szCs w:val="18"/>
          <w:shd w:val="clear" w:color="auto" w:fill="FFFFFF"/>
        </w:rPr>
        <w:t xml:space="preserve"> and Caresource as well. Your current card </w:t>
      </w:r>
      <w:r>
        <w:rPr>
          <w:rFonts w:ascii="Verdana" w:hAnsi="Verdana"/>
          <w:color w:val="auto"/>
          <w:sz w:val="18"/>
          <w:szCs w:val="18"/>
          <w:shd w:val="clear" w:color="auto" w:fill="FFFFFF"/>
        </w:rPr>
        <w:t>MUST</w:t>
      </w:r>
      <w:r w:rsidRPr="00A90A69">
        <w:rPr>
          <w:rFonts w:ascii="Verdana" w:hAnsi="Verdana"/>
          <w:color w:val="auto"/>
          <w:sz w:val="18"/>
          <w:szCs w:val="18"/>
          <w:shd w:val="clear" w:color="auto" w:fill="FFFFFF"/>
        </w:rPr>
        <w:t xml:space="preserve"> be presented at each visit. Due to recent changes in the state Medicaid policies, patients may be switched between the three payers from month to month.</w:t>
      </w:r>
      <w:r w:rsidRPr="00E978D5">
        <w:rPr>
          <w:rFonts w:ascii="Verdana" w:hAnsi="Verdana"/>
          <w:color w:val="auto"/>
          <w:sz w:val="18"/>
          <w:szCs w:val="18"/>
          <w:shd w:val="clear" w:color="auto" w:fill="FFFFFF"/>
        </w:rPr>
        <w:t> IT IS YOUR RESPONSIBILITY TO PROVIDE THE CURRENT INFORMATION AT EACH VISIT. </w:t>
      </w:r>
      <w:r w:rsidRPr="00A90A69">
        <w:rPr>
          <w:rFonts w:ascii="Verdana" w:hAnsi="Verdana"/>
          <w:color w:val="auto"/>
          <w:sz w:val="18"/>
          <w:szCs w:val="18"/>
        </w:rPr>
        <w:br/>
      </w:r>
      <w:r w:rsidRPr="00A90A69">
        <w:rPr>
          <w:rFonts w:ascii="Verdana" w:hAnsi="Verdana"/>
          <w:color w:val="auto"/>
          <w:sz w:val="18"/>
          <w:szCs w:val="18"/>
        </w:rPr>
        <w:br/>
      </w:r>
      <w:bookmarkStart w:id="4" w:name="annual"/>
      <w:bookmarkStart w:id="5" w:name="family"/>
      <w:bookmarkEnd w:id="4"/>
      <w:bookmarkEnd w:id="5"/>
    </w:p>
    <w:p w14:paraId="47A7333E" w14:textId="77777777" w:rsidR="00136E5B" w:rsidRPr="00E978D5" w:rsidRDefault="00136E5B" w:rsidP="00136E5B">
      <w:pPr>
        <w:spacing w:after="0" w:line="240" w:lineRule="auto"/>
        <w:rPr>
          <w:rFonts w:ascii="Verdana" w:hAnsi="Verdana"/>
          <w:sz w:val="18"/>
          <w:szCs w:val="18"/>
          <w:shd w:val="clear" w:color="auto" w:fill="FFFFFF"/>
        </w:rPr>
      </w:pPr>
      <w:r w:rsidRPr="00E978D5">
        <w:rPr>
          <w:rFonts w:ascii="Verdana" w:hAnsi="Verdana"/>
          <w:color w:val="auto"/>
          <w:sz w:val="18"/>
          <w:szCs w:val="18"/>
          <w:u w:val="single"/>
          <w:shd w:val="clear" w:color="auto" w:fill="FFFFFF"/>
        </w:rPr>
        <w:t>Family Medical Leave Act and Disability Paperwork</w:t>
      </w:r>
      <w:r w:rsidRPr="00E978D5">
        <w:rPr>
          <w:rFonts w:ascii="Verdana" w:hAnsi="Verdana"/>
          <w:color w:val="auto"/>
          <w:sz w:val="18"/>
          <w:szCs w:val="18"/>
          <w:shd w:val="clear" w:color="auto" w:fill="FFFFFF"/>
        </w:rPr>
        <w:t> </w:t>
      </w:r>
      <w:r w:rsidRPr="00A90A69">
        <w:rPr>
          <w:rFonts w:ascii="Verdana" w:hAnsi="Verdana"/>
          <w:color w:val="auto"/>
          <w:sz w:val="18"/>
          <w:szCs w:val="18"/>
        </w:rPr>
        <w:br/>
      </w:r>
      <w:r w:rsidRPr="00A90A69">
        <w:rPr>
          <w:rFonts w:ascii="Verdana" w:hAnsi="Verdana"/>
          <w:color w:val="auto"/>
          <w:sz w:val="18"/>
          <w:szCs w:val="18"/>
          <w:shd w:val="clear" w:color="auto" w:fill="FFFFFF"/>
        </w:rPr>
        <w:t>If your employer requires Family Medical Leave Act (FMLA) or Disability paperwork to be completed by your provider, we offer two options.</w:t>
      </w:r>
      <w:r w:rsidRPr="00E978D5">
        <w:rPr>
          <w:rFonts w:ascii="Verdana" w:hAnsi="Verdana"/>
          <w:color w:val="auto"/>
          <w:sz w:val="18"/>
          <w:szCs w:val="18"/>
          <w:shd w:val="clear" w:color="auto" w:fill="FFFFFF"/>
        </w:rPr>
        <w:t> </w:t>
      </w:r>
    </w:p>
    <w:p w14:paraId="7465A0A5" w14:textId="77777777" w:rsidR="00136E5B" w:rsidRPr="00E978D5" w:rsidRDefault="00136E5B" w:rsidP="00136E5B">
      <w:pPr>
        <w:spacing w:after="0" w:line="240" w:lineRule="auto"/>
        <w:rPr>
          <w:rFonts w:ascii="Verdana" w:hAnsi="Verdana"/>
          <w:sz w:val="18"/>
          <w:szCs w:val="18"/>
          <w:shd w:val="clear" w:color="auto" w:fill="FFFFFF"/>
        </w:rPr>
      </w:pPr>
    </w:p>
    <w:p w14:paraId="79D0D2F3" w14:textId="77777777" w:rsidR="00136E5B" w:rsidRPr="00E978D5" w:rsidRDefault="00136E5B" w:rsidP="00136E5B">
      <w:pPr>
        <w:pStyle w:val="ListParagraph"/>
        <w:numPr>
          <w:ilvl w:val="0"/>
          <w:numId w:val="3"/>
        </w:numPr>
        <w:spacing w:after="0"/>
        <w:rPr>
          <w:rFonts w:ascii="Verdana" w:eastAsia="Times New Roman" w:hAnsi="Verdana" w:cs="Times New Roman"/>
          <w:sz w:val="18"/>
          <w:szCs w:val="18"/>
        </w:rPr>
      </w:pPr>
      <w:r w:rsidRPr="00E978D5">
        <w:rPr>
          <w:rFonts w:ascii="Verdana" w:eastAsia="Times New Roman" w:hAnsi="Verdana" w:cs="Times New Roman"/>
          <w:sz w:val="18"/>
          <w:szCs w:val="18"/>
        </w:rPr>
        <w:t>A form created by our practice that meets the needs of both employer and patient. Patients may request this form to be filled out at any time to clarify their current condition. The turnaround time for this form is 5 -7 business days and there is no charge for this.</w:t>
      </w:r>
    </w:p>
    <w:p w14:paraId="5B399B9A" w14:textId="77777777" w:rsidR="00136E5B" w:rsidRPr="001B3F20" w:rsidRDefault="00136E5B" w:rsidP="00136E5B">
      <w:pPr>
        <w:numPr>
          <w:ilvl w:val="0"/>
          <w:numId w:val="3"/>
        </w:numPr>
        <w:shd w:val="clear" w:color="auto" w:fill="FFFFFF"/>
        <w:spacing w:before="100" w:beforeAutospacing="1" w:after="0" w:line="270" w:lineRule="atLeast"/>
        <w:rPr>
          <w:rFonts w:ascii="Verdana" w:hAnsi="Verdana"/>
          <w:sz w:val="18"/>
          <w:szCs w:val="18"/>
        </w:rPr>
      </w:pPr>
      <w:r w:rsidRPr="00A90A69">
        <w:rPr>
          <w:rFonts w:ascii="Verdana" w:hAnsi="Verdana"/>
          <w:color w:val="auto"/>
          <w:sz w:val="18"/>
          <w:szCs w:val="18"/>
        </w:rPr>
        <w:t xml:space="preserve">Forms directly from your employer requiring additional information take considerable time for the staff to complete. </w:t>
      </w:r>
      <w:r>
        <w:rPr>
          <w:rFonts w:ascii="Verdana" w:hAnsi="Verdana"/>
          <w:color w:val="auto"/>
          <w:sz w:val="18"/>
          <w:szCs w:val="18"/>
        </w:rPr>
        <w:t xml:space="preserve">Thus, there is a 5-7 day turnaround. </w:t>
      </w:r>
      <w:r w:rsidRPr="00A90A69">
        <w:rPr>
          <w:rFonts w:ascii="Verdana" w:hAnsi="Verdana"/>
          <w:color w:val="auto"/>
          <w:sz w:val="18"/>
          <w:szCs w:val="18"/>
        </w:rPr>
        <w:t xml:space="preserve">We are happy </w:t>
      </w:r>
      <w:r>
        <w:rPr>
          <w:rFonts w:ascii="Verdana" w:hAnsi="Verdana"/>
          <w:color w:val="auto"/>
          <w:sz w:val="18"/>
          <w:szCs w:val="18"/>
        </w:rPr>
        <w:t>to complete these forms for you free of charge the first time. For each subsequent set there will be a</w:t>
      </w:r>
      <w:r w:rsidRPr="00A90A69">
        <w:rPr>
          <w:rFonts w:ascii="Verdana" w:hAnsi="Verdana"/>
          <w:color w:val="auto"/>
          <w:sz w:val="18"/>
          <w:szCs w:val="18"/>
        </w:rPr>
        <w:t xml:space="preserve"> charge </w:t>
      </w:r>
      <w:r w:rsidRPr="00E978D5">
        <w:rPr>
          <w:rFonts w:ascii="Verdana" w:hAnsi="Verdana"/>
          <w:sz w:val="18"/>
          <w:szCs w:val="18"/>
        </w:rPr>
        <w:t xml:space="preserve">depending on the number of pages </w:t>
      </w:r>
      <w:r>
        <w:rPr>
          <w:rFonts w:ascii="Verdana" w:hAnsi="Verdana"/>
          <w:sz w:val="18"/>
          <w:szCs w:val="18"/>
        </w:rPr>
        <w:t>to fill out.</w:t>
      </w:r>
      <w:r w:rsidRPr="001B3F20">
        <w:rPr>
          <w:rFonts w:ascii="Verdana" w:hAnsi="Verdana"/>
          <w:sz w:val="18"/>
          <w:szCs w:val="18"/>
        </w:rPr>
        <w:t xml:space="preserve">        </w:t>
      </w:r>
      <w:r>
        <w:rPr>
          <w:rFonts w:ascii="Verdana" w:hAnsi="Verdana"/>
          <w:sz w:val="18"/>
          <w:szCs w:val="18"/>
        </w:rPr>
        <w:t xml:space="preserve">                              </w:t>
      </w:r>
      <w:r w:rsidRPr="001B3F20">
        <w:rPr>
          <w:rFonts w:ascii="Verdana" w:hAnsi="Verdana"/>
          <w:sz w:val="18"/>
          <w:szCs w:val="18"/>
        </w:rPr>
        <w:t>1-3 pages: $5.00          4-7 pages: $10.00</w:t>
      </w:r>
      <w:r w:rsidRPr="001B3F20">
        <w:rPr>
          <w:rFonts w:ascii="Verdana" w:hAnsi="Verdana"/>
          <w:sz w:val="18"/>
          <w:szCs w:val="18"/>
        </w:rPr>
        <w:tab/>
        <w:t xml:space="preserve">    8+ pages: $20.00</w:t>
      </w:r>
    </w:p>
    <w:p w14:paraId="4C134F5E" w14:textId="79AE551F" w:rsidR="00136E5B" w:rsidRPr="00E978D5" w:rsidRDefault="00136E5B" w:rsidP="00136E5B">
      <w:pPr>
        <w:rPr>
          <w:rFonts w:ascii="Verdana" w:hAnsi="Verdana"/>
          <w:sz w:val="18"/>
          <w:szCs w:val="18"/>
          <w:shd w:val="clear" w:color="auto" w:fill="FFFFFF"/>
        </w:rPr>
      </w:pPr>
      <w:r w:rsidRPr="00E978D5">
        <w:rPr>
          <w:rFonts w:ascii="Verdana" w:hAnsi="Verdana"/>
          <w:color w:val="auto"/>
          <w:sz w:val="18"/>
          <w:szCs w:val="18"/>
        </w:rPr>
        <w:br/>
      </w:r>
      <w:bookmarkStart w:id="6" w:name="medical"/>
      <w:bookmarkEnd w:id="6"/>
      <w:r w:rsidRPr="00E978D5">
        <w:rPr>
          <w:rFonts w:ascii="Verdana" w:hAnsi="Verdana"/>
          <w:color w:val="auto"/>
          <w:sz w:val="18"/>
          <w:szCs w:val="18"/>
          <w:u w:val="single"/>
          <w:shd w:val="clear" w:color="auto" w:fill="FFFFFF"/>
        </w:rPr>
        <w:t>Medical Records</w:t>
      </w:r>
      <w:r w:rsidRPr="00E978D5">
        <w:rPr>
          <w:rFonts w:ascii="Verdana" w:hAnsi="Verdana"/>
          <w:color w:val="auto"/>
          <w:sz w:val="18"/>
          <w:szCs w:val="18"/>
          <w:shd w:val="clear" w:color="auto" w:fill="FFFFFF"/>
        </w:rPr>
        <w:t> </w:t>
      </w:r>
      <w:r w:rsidRPr="00E978D5">
        <w:rPr>
          <w:rFonts w:ascii="Verdana" w:hAnsi="Verdana"/>
          <w:color w:val="auto"/>
          <w:sz w:val="18"/>
          <w:szCs w:val="18"/>
        </w:rPr>
        <w:br/>
      </w:r>
      <w:r w:rsidRPr="00E978D5">
        <w:rPr>
          <w:rFonts w:ascii="Verdana" w:hAnsi="Verdana"/>
          <w:color w:val="auto"/>
          <w:sz w:val="18"/>
          <w:szCs w:val="18"/>
          <w:shd w:val="clear" w:color="auto" w:fill="FFFFFF"/>
        </w:rPr>
        <w:t xml:space="preserve">In order to be in compliance with Ohio State law and HIPAA regulations, we charge a per page charge, payable in advance, if you would like a copy of your records sent to </w:t>
      </w:r>
      <w:r>
        <w:rPr>
          <w:rFonts w:ascii="Verdana" w:hAnsi="Verdana"/>
          <w:color w:val="auto"/>
          <w:sz w:val="18"/>
          <w:szCs w:val="18"/>
          <w:shd w:val="clear" w:color="auto" w:fill="FFFFFF"/>
        </w:rPr>
        <w:t>you</w:t>
      </w:r>
      <w:r w:rsidRPr="00E978D5">
        <w:rPr>
          <w:rFonts w:ascii="Verdana" w:hAnsi="Verdana"/>
          <w:color w:val="auto"/>
          <w:sz w:val="18"/>
          <w:szCs w:val="18"/>
          <w:shd w:val="clear" w:color="auto" w:fill="FFFFFF"/>
        </w:rPr>
        <w:t>. This per page fee policy is available upon request. As always, if a collaborating physician (primary care or specialist) requests portions of your record to assist in your care, there is no charge. </w:t>
      </w:r>
      <w:r w:rsidRPr="00E978D5">
        <w:rPr>
          <w:rFonts w:ascii="Verdana" w:hAnsi="Verdana"/>
          <w:color w:val="auto"/>
          <w:sz w:val="18"/>
          <w:szCs w:val="18"/>
        </w:rPr>
        <w:br/>
      </w:r>
      <w:r w:rsidRPr="00E978D5">
        <w:rPr>
          <w:rFonts w:ascii="Verdana" w:hAnsi="Verdana"/>
          <w:color w:val="auto"/>
          <w:sz w:val="18"/>
          <w:szCs w:val="18"/>
        </w:rPr>
        <w:br/>
      </w:r>
      <w:bookmarkStart w:id="7" w:name="obstetrics"/>
      <w:bookmarkEnd w:id="7"/>
      <w:r w:rsidRPr="00E978D5">
        <w:rPr>
          <w:rFonts w:ascii="Verdana" w:hAnsi="Verdana"/>
          <w:color w:val="auto"/>
          <w:sz w:val="18"/>
          <w:szCs w:val="18"/>
          <w:u w:val="single"/>
          <w:shd w:val="clear" w:color="auto" w:fill="FFFFFF"/>
        </w:rPr>
        <w:t>Obstetrics and Surgery</w:t>
      </w:r>
      <w:r w:rsidRPr="00E978D5">
        <w:rPr>
          <w:rFonts w:ascii="Verdana" w:hAnsi="Verdana"/>
          <w:color w:val="auto"/>
          <w:sz w:val="18"/>
          <w:szCs w:val="18"/>
          <w:shd w:val="clear" w:color="auto" w:fill="FFFFFF"/>
        </w:rPr>
        <w:t> </w:t>
      </w:r>
      <w:r w:rsidRPr="00E978D5">
        <w:rPr>
          <w:rFonts w:ascii="Verdana" w:hAnsi="Verdana"/>
          <w:color w:val="auto"/>
          <w:sz w:val="18"/>
          <w:szCs w:val="18"/>
        </w:rPr>
        <w:br/>
      </w:r>
      <w:r w:rsidRPr="00E978D5">
        <w:rPr>
          <w:rFonts w:ascii="Verdana" w:hAnsi="Verdana"/>
          <w:color w:val="auto"/>
          <w:sz w:val="18"/>
          <w:szCs w:val="18"/>
          <w:shd w:val="clear" w:color="auto" w:fill="FFFFFF"/>
        </w:rPr>
        <w:t>We have separate policies available for Obstetrical and Surgical services. We will go over these policies should your care warrant. </w:t>
      </w:r>
      <w:r w:rsidRPr="00E978D5">
        <w:rPr>
          <w:rFonts w:ascii="Verdana" w:hAnsi="Verdana"/>
          <w:color w:val="auto"/>
          <w:sz w:val="18"/>
          <w:szCs w:val="18"/>
        </w:rPr>
        <w:br/>
      </w:r>
      <w:r w:rsidRPr="00E978D5">
        <w:rPr>
          <w:rFonts w:ascii="Verdana" w:hAnsi="Verdana"/>
          <w:color w:val="auto"/>
          <w:sz w:val="18"/>
          <w:szCs w:val="18"/>
        </w:rPr>
        <w:br/>
      </w:r>
      <w:bookmarkStart w:id="8" w:name="miscellaneous"/>
      <w:bookmarkEnd w:id="8"/>
      <w:r w:rsidRPr="00E978D5">
        <w:rPr>
          <w:rFonts w:ascii="Verdana" w:hAnsi="Verdana"/>
          <w:color w:val="auto"/>
          <w:sz w:val="18"/>
          <w:szCs w:val="18"/>
          <w:u w:val="single"/>
          <w:shd w:val="clear" w:color="auto" w:fill="FFFFFF"/>
        </w:rPr>
        <w:t>Miscellaneous Charges</w:t>
      </w:r>
      <w:r w:rsidRPr="00E978D5">
        <w:rPr>
          <w:rFonts w:ascii="Verdana" w:hAnsi="Verdana"/>
          <w:color w:val="auto"/>
          <w:sz w:val="18"/>
          <w:szCs w:val="18"/>
          <w:shd w:val="clear" w:color="auto" w:fill="FFFFFF"/>
        </w:rPr>
        <w:t> </w:t>
      </w:r>
      <w:r w:rsidRPr="00E978D5">
        <w:rPr>
          <w:rFonts w:ascii="Verdana" w:hAnsi="Verdana"/>
          <w:color w:val="auto"/>
          <w:sz w:val="18"/>
          <w:szCs w:val="18"/>
        </w:rPr>
        <w:br/>
      </w:r>
      <w:r w:rsidRPr="00E978D5">
        <w:rPr>
          <w:rFonts w:ascii="Verdana" w:hAnsi="Verdana"/>
          <w:color w:val="auto"/>
          <w:sz w:val="18"/>
          <w:szCs w:val="18"/>
          <w:shd w:val="clear" w:color="auto" w:fill="FFFFFF"/>
        </w:rPr>
        <w:t>Returned Check Charge -–  Non-Sufficient Funds (NSF) checks are subject to a $</w:t>
      </w:r>
      <w:r w:rsidRPr="00E978D5">
        <w:rPr>
          <w:rFonts w:ascii="Verdana" w:hAnsi="Verdana"/>
          <w:sz w:val="18"/>
          <w:szCs w:val="18"/>
          <w:shd w:val="clear" w:color="auto" w:fill="FFFFFF"/>
        </w:rPr>
        <w:t>30</w:t>
      </w:r>
      <w:r w:rsidRPr="00E978D5">
        <w:rPr>
          <w:rFonts w:ascii="Verdana" w:hAnsi="Verdana"/>
          <w:color w:val="auto"/>
          <w:sz w:val="18"/>
          <w:szCs w:val="18"/>
          <w:shd w:val="clear" w:color="auto" w:fill="FFFFFF"/>
        </w:rPr>
        <w:t>.00 fee (in addition to fees from your bank). </w:t>
      </w:r>
      <w:r w:rsidRPr="00E978D5">
        <w:rPr>
          <w:rFonts w:ascii="Verdana" w:hAnsi="Verdana"/>
          <w:color w:val="auto"/>
          <w:sz w:val="18"/>
          <w:szCs w:val="18"/>
        </w:rPr>
        <w:br/>
      </w:r>
      <w:r w:rsidRPr="00E978D5">
        <w:rPr>
          <w:rFonts w:ascii="Verdana" w:hAnsi="Verdana"/>
          <w:color w:val="auto"/>
          <w:sz w:val="18"/>
          <w:szCs w:val="18"/>
        </w:rPr>
        <w:br/>
      </w:r>
      <w:r w:rsidRPr="00E978D5">
        <w:rPr>
          <w:rFonts w:ascii="Verdana" w:hAnsi="Verdana"/>
          <w:color w:val="auto"/>
          <w:sz w:val="18"/>
          <w:szCs w:val="18"/>
          <w:shd w:val="clear" w:color="auto" w:fill="FFFFFF"/>
        </w:rPr>
        <w:t xml:space="preserve">Collections Charge -– Accounts that are not paid within 60 days from due date may be sent to an External Collection agency and reported to the Credit Bureau. In addition to your outstanding balance, a 33% surcharge may be added to cover our costs. </w:t>
      </w:r>
      <w:r w:rsidR="00550056">
        <w:rPr>
          <w:rFonts w:ascii="Verdana" w:hAnsi="Verdana"/>
          <w:color w:val="auto"/>
          <w:sz w:val="18"/>
          <w:szCs w:val="18"/>
          <w:shd w:val="clear" w:color="auto" w:fill="FFFFFF"/>
        </w:rPr>
        <w:t xml:space="preserve">If you receive a notice that you are in review for collections or if you have been sent to collections, we will not provide care other than in emergency situations, send prescriptions, or schedule an appointment until this debt has been addressed with our billing company. </w:t>
      </w:r>
      <w:r w:rsidRPr="00E978D5">
        <w:rPr>
          <w:rFonts w:ascii="Verdana" w:hAnsi="Verdana"/>
          <w:color w:val="auto"/>
          <w:sz w:val="18"/>
          <w:szCs w:val="18"/>
          <w:shd w:val="clear" w:color="auto" w:fill="FFFFFF"/>
        </w:rPr>
        <w:t>In addition, you may be removed from the practice. </w:t>
      </w:r>
      <w:r w:rsidRPr="00E978D5">
        <w:rPr>
          <w:rFonts w:ascii="Verdana" w:hAnsi="Verdana"/>
          <w:color w:val="auto"/>
          <w:sz w:val="18"/>
          <w:szCs w:val="18"/>
        </w:rPr>
        <w:br/>
      </w:r>
      <w:r w:rsidRPr="00E978D5">
        <w:rPr>
          <w:rFonts w:ascii="Verdana" w:hAnsi="Verdana"/>
          <w:color w:val="auto"/>
          <w:sz w:val="18"/>
          <w:szCs w:val="18"/>
        </w:rPr>
        <w:br/>
      </w:r>
      <w:r w:rsidRPr="00E978D5">
        <w:rPr>
          <w:rFonts w:ascii="Verdana" w:hAnsi="Verdana"/>
          <w:color w:val="auto"/>
          <w:sz w:val="18"/>
          <w:szCs w:val="18"/>
          <w:shd w:val="clear" w:color="auto" w:fill="FFFFFF"/>
        </w:rPr>
        <w:t>Lab Charges </w:t>
      </w:r>
      <w:r>
        <w:rPr>
          <w:rFonts w:ascii="Verdana" w:hAnsi="Verdana"/>
          <w:color w:val="auto"/>
          <w:sz w:val="18"/>
          <w:szCs w:val="18"/>
          <w:shd w:val="clear" w:color="auto" w:fill="FFFFFF"/>
        </w:rPr>
        <w:t xml:space="preserve">-- </w:t>
      </w:r>
      <w:r w:rsidRPr="00E978D5">
        <w:rPr>
          <w:rFonts w:ascii="Verdana" w:hAnsi="Verdana"/>
          <w:color w:val="auto"/>
          <w:sz w:val="18"/>
          <w:szCs w:val="18"/>
          <w:shd w:val="clear" w:color="auto" w:fill="FFFFFF"/>
        </w:rPr>
        <w:t>Depending on your insurance, you may get a separate bill from the lab facility that performs your lab work. These charges should be discussed directly with the Lab facility. </w:t>
      </w:r>
      <w:r w:rsidRPr="00E978D5">
        <w:rPr>
          <w:rFonts w:ascii="Verdana" w:hAnsi="Verdana"/>
          <w:color w:val="auto"/>
          <w:sz w:val="18"/>
          <w:szCs w:val="18"/>
        </w:rPr>
        <w:br/>
      </w:r>
      <w:r w:rsidRPr="00E978D5">
        <w:rPr>
          <w:rFonts w:ascii="Verdana" w:hAnsi="Verdana"/>
          <w:color w:val="auto"/>
          <w:sz w:val="18"/>
          <w:szCs w:val="18"/>
        </w:rPr>
        <w:br/>
      </w:r>
      <w:bookmarkStart w:id="9" w:name="refunds"/>
      <w:bookmarkEnd w:id="9"/>
      <w:r w:rsidRPr="00E978D5">
        <w:rPr>
          <w:rFonts w:ascii="Verdana" w:hAnsi="Verdana"/>
          <w:color w:val="auto"/>
          <w:sz w:val="18"/>
          <w:szCs w:val="18"/>
          <w:u w:val="single"/>
          <w:shd w:val="clear" w:color="auto" w:fill="FFFFFF"/>
        </w:rPr>
        <w:t>Refunds</w:t>
      </w:r>
      <w:r w:rsidRPr="00E978D5">
        <w:rPr>
          <w:rFonts w:ascii="Verdana" w:hAnsi="Verdana"/>
          <w:color w:val="auto"/>
          <w:sz w:val="18"/>
          <w:szCs w:val="18"/>
          <w:shd w:val="clear" w:color="auto" w:fill="FFFFFF"/>
        </w:rPr>
        <w:t> </w:t>
      </w:r>
    </w:p>
    <w:p w14:paraId="1BD89C9F" w14:textId="77777777" w:rsidR="00136E5B" w:rsidRPr="00E978D5" w:rsidRDefault="00136E5B" w:rsidP="00136E5B">
      <w:pPr>
        <w:rPr>
          <w:rFonts w:ascii="Verdana" w:hAnsi="Verdana"/>
          <w:color w:val="auto"/>
          <w:sz w:val="18"/>
          <w:szCs w:val="18"/>
          <w:shd w:val="clear" w:color="auto" w:fill="FFFFFF"/>
        </w:rPr>
      </w:pPr>
      <w:r w:rsidRPr="00E978D5">
        <w:rPr>
          <w:rFonts w:ascii="Verdana" w:hAnsi="Verdana"/>
          <w:color w:val="auto"/>
          <w:sz w:val="18"/>
          <w:szCs w:val="18"/>
          <w:shd w:val="clear" w:color="auto" w:fill="FFFFFF"/>
        </w:rPr>
        <w:t>Any account that has outstanding claims will not be eligible for a refund. </w:t>
      </w:r>
    </w:p>
    <w:p w14:paraId="5FFD4093" w14:textId="77777777" w:rsidR="00136E5B" w:rsidRPr="00E978D5" w:rsidRDefault="00136E5B" w:rsidP="00136E5B">
      <w:pPr>
        <w:rPr>
          <w:rFonts w:ascii="Verdana" w:hAnsi="Verdana"/>
          <w:color w:val="auto"/>
          <w:sz w:val="18"/>
          <w:szCs w:val="18"/>
          <w:shd w:val="clear" w:color="auto" w:fill="FFFFFF"/>
        </w:rPr>
      </w:pPr>
    </w:p>
    <w:p w14:paraId="11A325D1" w14:textId="77777777" w:rsidR="00136E5B" w:rsidRPr="00E978D5" w:rsidRDefault="00136E5B" w:rsidP="00136E5B">
      <w:pPr>
        <w:rPr>
          <w:rFonts w:ascii="Verdana" w:hAnsi="Verdana"/>
          <w:color w:val="auto"/>
          <w:sz w:val="18"/>
          <w:szCs w:val="18"/>
          <w:shd w:val="clear" w:color="auto" w:fill="FFFFFF"/>
        </w:rPr>
      </w:pPr>
      <w:r w:rsidRPr="00E978D5">
        <w:rPr>
          <w:rFonts w:ascii="Verdana" w:hAnsi="Verdana"/>
          <w:color w:val="auto"/>
          <w:sz w:val="18"/>
          <w:szCs w:val="18"/>
          <w:shd w:val="clear" w:color="auto" w:fill="FFFFFF"/>
        </w:rPr>
        <w:t>By signing below, you acknowledge receipt of our financial policy and agree to the terms as mentioned above.</w:t>
      </w:r>
    </w:p>
    <w:p w14:paraId="3AEE714F" w14:textId="77777777" w:rsidR="00136E5B" w:rsidRPr="00E978D5" w:rsidRDefault="00136E5B" w:rsidP="00136E5B">
      <w:pPr>
        <w:rPr>
          <w:rFonts w:ascii="Verdana" w:hAnsi="Verdana"/>
          <w:color w:val="auto"/>
          <w:sz w:val="18"/>
          <w:szCs w:val="18"/>
          <w:shd w:val="clear" w:color="auto" w:fill="FFFFFF"/>
        </w:rPr>
      </w:pPr>
    </w:p>
    <w:p w14:paraId="687DA7E2" w14:textId="77777777" w:rsidR="00136E5B" w:rsidRPr="00E978D5" w:rsidRDefault="00136E5B" w:rsidP="00136E5B">
      <w:pPr>
        <w:spacing w:after="0"/>
        <w:rPr>
          <w:rFonts w:ascii="Verdana" w:hAnsi="Verdana"/>
          <w:color w:val="auto"/>
          <w:sz w:val="18"/>
          <w:szCs w:val="18"/>
          <w:shd w:val="clear" w:color="auto" w:fill="FFFFFF"/>
        </w:rPr>
      </w:pPr>
      <w:r w:rsidRPr="00E978D5">
        <w:rPr>
          <w:rFonts w:ascii="Verdana" w:hAnsi="Verdana"/>
          <w:color w:val="auto"/>
          <w:sz w:val="18"/>
          <w:szCs w:val="18"/>
          <w:shd w:val="clear" w:color="auto" w:fill="FFFFFF"/>
        </w:rPr>
        <w:t>_____________________________</w:t>
      </w:r>
      <w:r>
        <w:rPr>
          <w:rFonts w:ascii="Verdana" w:hAnsi="Verdana"/>
          <w:color w:val="auto"/>
          <w:sz w:val="18"/>
          <w:szCs w:val="18"/>
          <w:shd w:val="clear" w:color="auto" w:fill="FFFFFF"/>
        </w:rPr>
        <w:t>__________________________________________</w:t>
      </w:r>
      <w:r w:rsidRPr="00E978D5">
        <w:rPr>
          <w:rFonts w:ascii="Verdana" w:hAnsi="Verdana"/>
          <w:color w:val="auto"/>
          <w:sz w:val="18"/>
          <w:szCs w:val="18"/>
          <w:shd w:val="clear" w:color="auto" w:fill="FFFFFF"/>
        </w:rPr>
        <w:tab/>
        <w:t>________</w:t>
      </w:r>
      <w:r>
        <w:rPr>
          <w:rFonts w:ascii="Verdana" w:hAnsi="Verdana"/>
          <w:color w:val="auto"/>
          <w:sz w:val="18"/>
          <w:szCs w:val="18"/>
          <w:shd w:val="clear" w:color="auto" w:fill="FFFFFF"/>
        </w:rPr>
        <w:t>___</w:t>
      </w:r>
    </w:p>
    <w:p w14:paraId="379E6E2E" w14:textId="77777777" w:rsidR="00136E5B" w:rsidRPr="00E978D5" w:rsidRDefault="00136E5B" w:rsidP="00136E5B">
      <w:pPr>
        <w:tabs>
          <w:tab w:val="left" w:pos="720"/>
          <w:tab w:val="left" w:pos="1440"/>
          <w:tab w:val="left" w:pos="2160"/>
          <w:tab w:val="left" w:pos="2880"/>
          <w:tab w:val="left" w:pos="3600"/>
          <w:tab w:val="left" w:pos="9030"/>
        </w:tabs>
        <w:spacing w:after="0"/>
        <w:rPr>
          <w:rFonts w:ascii="Verdana" w:hAnsi="Verdana"/>
          <w:color w:val="auto"/>
          <w:sz w:val="18"/>
          <w:szCs w:val="18"/>
          <w:shd w:val="clear" w:color="auto" w:fill="FFFFFF"/>
        </w:rPr>
      </w:pPr>
      <w:r>
        <w:rPr>
          <w:rFonts w:ascii="Verdana" w:hAnsi="Verdana"/>
          <w:color w:val="auto"/>
          <w:sz w:val="18"/>
          <w:szCs w:val="18"/>
          <w:shd w:val="clear" w:color="auto" w:fill="FFFFFF"/>
        </w:rPr>
        <w:tab/>
        <w:t xml:space="preserve">    Signature</w:t>
      </w:r>
      <w:r>
        <w:rPr>
          <w:rFonts w:ascii="Verdana" w:hAnsi="Verdana"/>
          <w:color w:val="auto"/>
          <w:sz w:val="18"/>
          <w:szCs w:val="18"/>
          <w:shd w:val="clear" w:color="auto" w:fill="FFFFFF"/>
        </w:rPr>
        <w:tab/>
      </w:r>
      <w:r>
        <w:rPr>
          <w:rFonts w:ascii="Verdana" w:hAnsi="Verdana"/>
          <w:color w:val="auto"/>
          <w:sz w:val="18"/>
          <w:szCs w:val="18"/>
          <w:shd w:val="clear" w:color="auto" w:fill="FFFFFF"/>
        </w:rPr>
        <w:tab/>
      </w:r>
      <w:r>
        <w:rPr>
          <w:rFonts w:ascii="Verdana" w:hAnsi="Verdana"/>
          <w:color w:val="auto"/>
          <w:sz w:val="18"/>
          <w:szCs w:val="18"/>
          <w:shd w:val="clear" w:color="auto" w:fill="FFFFFF"/>
        </w:rPr>
        <w:tab/>
        <w:t xml:space="preserve">    </w:t>
      </w:r>
      <w:r>
        <w:rPr>
          <w:rFonts w:ascii="Verdana" w:hAnsi="Verdana"/>
          <w:color w:val="auto"/>
          <w:sz w:val="18"/>
          <w:szCs w:val="18"/>
          <w:shd w:val="clear" w:color="auto" w:fill="FFFFFF"/>
        </w:rPr>
        <w:tab/>
        <w:t>Date</w:t>
      </w:r>
    </w:p>
    <w:p w14:paraId="53F5B5D3" w14:textId="77777777" w:rsidR="00136E5B" w:rsidRPr="00E978D5" w:rsidRDefault="00136E5B" w:rsidP="00136E5B">
      <w:pPr>
        <w:spacing w:after="0"/>
        <w:rPr>
          <w:rFonts w:ascii="Verdana" w:hAnsi="Verdana"/>
          <w:color w:val="auto"/>
          <w:sz w:val="18"/>
          <w:szCs w:val="18"/>
          <w:shd w:val="clear" w:color="auto" w:fill="FFFFFF"/>
        </w:rPr>
      </w:pPr>
    </w:p>
    <w:p w14:paraId="144D34B3" w14:textId="77777777" w:rsidR="00136E5B" w:rsidRPr="00E978D5" w:rsidRDefault="00136E5B" w:rsidP="00136E5B">
      <w:pPr>
        <w:spacing w:after="0"/>
        <w:rPr>
          <w:rFonts w:ascii="Verdana" w:hAnsi="Verdana"/>
          <w:color w:val="auto"/>
          <w:sz w:val="18"/>
          <w:szCs w:val="18"/>
          <w:shd w:val="clear" w:color="auto" w:fill="FFFFFF"/>
        </w:rPr>
      </w:pPr>
      <w:r w:rsidRPr="00E978D5">
        <w:rPr>
          <w:rFonts w:ascii="Verdana" w:hAnsi="Verdana"/>
          <w:color w:val="auto"/>
          <w:sz w:val="18"/>
          <w:szCs w:val="18"/>
          <w:shd w:val="clear" w:color="auto" w:fill="FFFFFF"/>
        </w:rPr>
        <w:t>_____________________________</w:t>
      </w:r>
      <w:r>
        <w:rPr>
          <w:rFonts w:ascii="Verdana" w:hAnsi="Verdana"/>
          <w:color w:val="auto"/>
          <w:sz w:val="18"/>
          <w:szCs w:val="18"/>
          <w:shd w:val="clear" w:color="auto" w:fill="FFFFFF"/>
        </w:rPr>
        <w:t>__________________________________________________________</w:t>
      </w:r>
    </w:p>
    <w:p w14:paraId="70EB70B8" w14:textId="77777777" w:rsidR="00916CD5" w:rsidRPr="00136E5B" w:rsidRDefault="00136E5B" w:rsidP="00136E5B">
      <w:pPr>
        <w:spacing w:after="0"/>
        <w:rPr>
          <w:rFonts w:ascii="Verdana" w:hAnsi="Verdana"/>
          <w:color w:val="auto"/>
          <w:sz w:val="18"/>
          <w:szCs w:val="18"/>
          <w:shd w:val="clear" w:color="auto" w:fill="FFFFFF"/>
        </w:rPr>
      </w:pPr>
      <w:r>
        <w:rPr>
          <w:rFonts w:ascii="Verdana" w:hAnsi="Verdana"/>
          <w:color w:val="auto"/>
          <w:sz w:val="18"/>
          <w:szCs w:val="18"/>
          <w:shd w:val="clear" w:color="auto" w:fill="FFFFFF"/>
        </w:rPr>
        <w:tab/>
        <w:t xml:space="preserve">  Printed Name</w:t>
      </w:r>
    </w:p>
    <w:sectPr w:rsidR="00916CD5" w:rsidRPr="00136E5B" w:rsidSect="00136E5B">
      <w:headerReference w:type="first" r:id="rId8"/>
      <w:type w:val="nextColumn"/>
      <w:pgSz w:w="12240" w:h="15840" w:code="1"/>
      <w:pgMar w:top="720" w:right="720" w:bottom="720" w:left="720" w:header="720"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775F9" w14:textId="77777777" w:rsidR="00D731C4" w:rsidRDefault="00D731C4">
      <w:pPr>
        <w:spacing w:after="0" w:line="240" w:lineRule="auto"/>
      </w:pPr>
      <w:r>
        <w:separator/>
      </w:r>
    </w:p>
  </w:endnote>
  <w:endnote w:type="continuationSeparator" w:id="0">
    <w:p w14:paraId="35591838" w14:textId="77777777" w:rsidR="00D731C4" w:rsidRDefault="00D7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 JULIAN">
    <w:altName w:val="Cambria"/>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54525" w14:textId="77777777" w:rsidR="00D731C4" w:rsidRDefault="00D731C4">
      <w:pPr>
        <w:spacing w:after="0" w:line="240" w:lineRule="auto"/>
      </w:pPr>
      <w:r>
        <w:separator/>
      </w:r>
    </w:p>
  </w:footnote>
  <w:footnote w:type="continuationSeparator" w:id="0">
    <w:p w14:paraId="6546C8A0" w14:textId="77777777" w:rsidR="00D731C4" w:rsidRDefault="00D73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BE60C" w14:textId="77777777" w:rsidR="00F117AA" w:rsidRDefault="00AB70B5" w:rsidP="00AB70B5">
    <w:pPr>
      <w:pStyle w:val="Header"/>
    </w:pPr>
    <w:r>
      <w:rPr>
        <w:noProof/>
      </w:rPr>
      <mc:AlternateContent>
        <mc:Choice Requires="wps">
          <w:drawing>
            <wp:inline distT="0" distB="0" distL="0" distR="0" wp14:anchorId="63D344E1" wp14:editId="3B0667F8">
              <wp:extent cx="304800" cy="304800"/>
              <wp:effectExtent l="0" t="0" r="0" b="0"/>
              <wp:docPr id="14" name="AutoShape 4" descr="Displaying Generation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215A88" id="AutoShape 4" o:spid="_x0000_s1026" alt="Displaying Generation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DSq2QHygIAANsFAAAOAAAAAAAAAAAAAAAAAC4CAABkcnMvZTJvRG9jLnhtbFBLAQItABQA&#10;BgAIAAAAIQBMoOks2AAAAAMBAAAPAAAAAAAAAAAAAAAAACQFAABkcnMvZG93bnJldi54bWxQSwUG&#10;AAAAAAQABADzAAAAKQYAAAAA&#10;" filled="f" stroked="f">
              <o:lock v:ext="edit" aspectratio="t"/>
              <w10:anchorlock/>
            </v:rect>
          </w:pict>
        </mc:Fallback>
      </mc:AlternateContent>
    </w:r>
    <w:r>
      <w:rPr>
        <w:noProof/>
      </w:rPr>
      <w:drawing>
        <wp:inline distT="0" distB="0" distL="0" distR="0" wp14:anchorId="7FCF7513" wp14:editId="54CB4DE4">
          <wp:extent cx="1123950" cy="9048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enerations logo.jpg"/>
                  <pic:cNvPicPr/>
                </pic:nvPicPr>
                <pic:blipFill>
                  <a:blip r:embed="rId1">
                    <a:extLst>
                      <a:ext uri="{28A0092B-C50C-407E-A947-70E740481C1C}">
                        <a14:useLocalDpi xmlns:a14="http://schemas.microsoft.com/office/drawing/2010/main" val="0"/>
                      </a:ext>
                    </a:extLst>
                  </a:blip>
                  <a:stretch>
                    <a:fillRect/>
                  </a:stretch>
                </pic:blipFill>
                <pic:spPr>
                  <a:xfrm>
                    <a:off x="0" y="0"/>
                    <a:ext cx="1158172" cy="932427"/>
                  </a:xfrm>
                  <a:prstGeom prst="rect">
                    <a:avLst/>
                  </a:prstGeom>
                </pic:spPr>
              </pic:pic>
            </a:graphicData>
          </a:graphic>
        </wp:inline>
      </w:drawing>
    </w:r>
    <w:r>
      <w:rPr>
        <w:noProof/>
      </w:rPr>
      <mc:AlternateContent>
        <mc:Choice Requires="wps">
          <w:drawing>
            <wp:inline distT="0" distB="0" distL="0" distR="0" wp14:anchorId="16780490" wp14:editId="1553CEE6">
              <wp:extent cx="304800" cy="304800"/>
              <wp:effectExtent l="0" t="0" r="0" b="0"/>
              <wp:docPr id="11" name="AutoShape 11" descr="Displaying received_10207058416713410.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AE05E1" id="AutoShape 11" o:spid="_x0000_s1026" alt="Displaying received_10207058416713410.jp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JErHy9cCAADsBQAADgAAAAAAAAAAAAAAAAAuAgAAZHJzL2Uyb0Rv&#10;Yy54bWxQSwECLQAUAAYACAAAACEATKDpLNgAAAADAQAADwAAAAAAAAAAAAAAAAAxBQAAZHJzL2Rv&#10;d25yZXYueG1sUEsFBgAAAAAEAAQA8wAAADYGAAAAAA==&#10;" filled="f" stroked="f">
              <o:lock v:ext="edit" aspectratio="t"/>
              <w10:anchorlock/>
            </v:rect>
          </w:pict>
        </mc:Fallback>
      </mc:AlternateContent>
    </w:r>
    <w:r>
      <w:rPr>
        <w:noProof/>
      </w:rPr>
      <mc:AlternateContent>
        <mc:Choice Requires="wps">
          <w:drawing>
            <wp:inline distT="0" distB="0" distL="0" distR="0" wp14:anchorId="4B350514" wp14:editId="4C109A98">
              <wp:extent cx="304800" cy="304800"/>
              <wp:effectExtent l="0" t="0" r="0" b="0"/>
              <wp:docPr id="15" name="AutoShape 5" descr="Displaying Generation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BCA73" id="AutoShape 5" o:spid="_x0000_s1026" alt="Displaying Generation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DDUvSmygIAANsFAAAOAAAAAAAAAAAAAAAAAC4CAABkcnMvZTJvRG9jLnhtbFBLAQItABQA&#10;BgAIAAAAIQBMoOks2AAAAAMBAAAPAAAAAAAAAAAAAAAAACQFAABkcnMvZG93bnJldi54bWxQSwUG&#10;AAAAAAQABADzAAAAKQYAAAAA&#10;" filled="f" stroked="f">
              <o:lock v:ext="edit" aspectratio="t"/>
              <w10:anchorlock/>
            </v:rect>
          </w:pict>
        </mc:Fallback>
      </mc:AlternateContent>
    </w:r>
    <w:r>
      <w:rPr>
        <w:noProof/>
      </w:rPr>
      <mc:AlternateContent>
        <mc:Choice Requires="wps">
          <w:drawing>
            <wp:inline distT="0" distB="0" distL="0" distR="0" wp14:anchorId="34079A40" wp14:editId="22B56BB5">
              <wp:extent cx="4029075" cy="1228725"/>
              <wp:effectExtent l="0" t="0" r="0" b="9525"/>
              <wp:docPr id="16" name="AutoShape 12" descr="Displaying received_10207058416713410.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29075" cy="122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2837B" w14:textId="77777777" w:rsidR="00AB70B5" w:rsidRPr="00D55519" w:rsidRDefault="00AB70B5" w:rsidP="00AB70B5">
                          <w:pPr>
                            <w:pStyle w:val="Address"/>
                            <w:rPr>
                              <w:rFonts w:ascii="AR JULIAN" w:hAnsi="AR JULIAN"/>
                              <w:color w:val="666699"/>
                              <w:sz w:val="20"/>
                              <w:szCs w:val="20"/>
                            </w:rPr>
                          </w:pPr>
                          <w:r w:rsidRPr="00D55519">
                            <w:rPr>
                              <w:rFonts w:ascii="AR JULIAN" w:hAnsi="AR JULIAN"/>
                              <w:sz w:val="20"/>
                              <w:szCs w:val="20"/>
                            </w:rPr>
                            <w:t xml:space="preserve">Danielle S. Kiko, M.D., F.A.C.O.G. </w:t>
                          </w:r>
                        </w:p>
                        <w:p w14:paraId="779B0104" w14:textId="5B884164" w:rsidR="00257171" w:rsidRDefault="00AB70B5" w:rsidP="00AB70B5">
                          <w:pPr>
                            <w:pStyle w:val="Address"/>
                            <w:rPr>
                              <w:rFonts w:ascii="AR JULIAN" w:hAnsi="AR JULIAN"/>
                              <w:sz w:val="20"/>
                              <w:szCs w:val="20"/>
                            </w:rPr>
                          </w:pPr>
                          <w:r w:rsidRPr="00D55519">
                            <w:rPr>
                              <w:rFonts w:ascii="AR JULIAN" w:hAnsi="AR JULIAN"/>
                              <w:color w:val="666699"/>
                              <w:sz w:val="20"/>
                              <w:szCs w:val="20"/>
                            </w:rPr>
                            <w:t xml:space="preserve"> </w:t>
                          </w:r>
                          <w:r w:rsidRPr="00D55519">
                            <w:rPr>
                              <w:rFonts w:ascii="AR JULIAN" w:hAnsi="AR JULIAN"/>
                              <w:sz w:val="20"/>
                              <w:szCs w:val="20"/>
                            </w:rPr>
                            <w:t>Steven M. Willard, M.D.,</w:t>
                          </w:r>
                          <w:r w:rsidR="00550056">
                            <w:rPr>
                              <w:rFonts w:ascii="AR JULIAN" w:hAnsi="AR JULIAN"/>
                              <w:sz w:val="20"/>
                              <w:szCs w:val="20"/>
                            </w:rPr>
                            <w:t xml:space="preserve"> MBA,</w:t>
                          </w:r>
                          <w:r w:rsidRPr="00D55519">
                            <w:rPr>
                              <w:rFonts w:ascii="AR JULIAN" w:hAnsi="AR JULIAN"/>
                              <w:sz w:val="20"/>
                              <w:szCs w:val="20"/>
                            </w:rPr>
                            <w:t xml:space="preserve"> F.A.C.O.G.</w:t>
                          </w:r>
                        </w:p>
                        <w:p w14:paraId="1082E68D" w14:textId="29C39FFA" w:rsidR="002A4B9E" w:rsidRDefault="002A4B9E" w:rsidP="00AB70B5">
                          <w:pPr>
                            <w:pStyle w:val="Address"/>
                            <w:rPr>
                              <w:rFonts w:ascii="AR JULIAN" w:hAnsi="AR JULIAN"/>
                              <w:sz w:val="20"/>
                              <w:szCs w:val="20"/>
                            </w:rPr>
                          </w:pPr>
                          <w:r>
                            <w:rPr>
                              <w:rFonts w:ascii="AR JULIAN" w:hAnsi="AR JULIAN"/>
                              <w:sz w:val="20"/>
                              <w:szCs w:val="20"/>
                            </w:rPr>
                            <w:t>Jessica Sovacool, M.D.</w:t>
                          </w:r>
                          <w:r w:rsidR="00550056">
                            <w:rPr>
                              <w:rFonts w:ascii="AR JULIAN" w:hAnsi="AR JULIAN"/>
                              <w:sz w:val="20"/>
                              <w:szCs w:val="20"/>
                            </w:rPr>
                            <w:t>, F.A.C.O.G.</w:t>
                          </w:r>
                        </w:p>
                        <w:p w14:paraId="08D35883" w14:textId="77777777" w:rsidR="00AB70B5" w:rsidRPr="00D55519" w:rsidRDefault="00257171" w:rsidP="00AB70B5">
                          <w:pPr>
                            <w:pStyle w:val="Address"/>
                            <w:rPr>
                              <w:rFonts w:ascii="AR JULIAN" w:hAnsi="AR JULIAN"/>
                              <w:color w:val="666699"/>
                              <w:sz w:val="20"/>
                              <w:szCs w:val="20"/>
                            </w:rPr>
                          </w:pPr>
                          <w:r>
                            <w:rPr>
                              <w:rFonts w:ascii="AR JULIAN" w:hAnsi="AR JULIAN"/>
                              <w:sz w:val="20"/>
                              <w:szCs w:val="20"/>
                            </w:rPr>
                            <w:t>Heather A. Kreareas, MSN, WHNP-BC, IBCLC</w:t>
                          </w:r>
                          <w:r w:rsidR="00AB70B5" w:rsidRPr="00D55519">
                            <w:rPr>
                              <w:rFonts w:ascii="AR JULIAN" w:hAnsi="AR JULIAN"/>
                              <w:sz w:val="20"/>
                              <w:szCs w:val="20"/>
                            </w:rPr>
                            <w:t xml:space="preserve"> </w:t>
                          </w:r>
                        </w:p>
                        <w:p w14:paraId="2EF7504A" w14:textId="77777777" w:rsidR="00AB70B5" w:rsidRPr="00D55519" w:rsidRDefault="00AB70B5" w:rsidP="00AB70B5">
                          <w:pPr>
                            <w:pStyle w:val="Address"/>
                            <w:rPr>
                              <w:rFonts w:ascii="AR JULIAN" w:hAnsi="AR JULIAN"/>
                              <w:sz w:val="20"/>
                              <w:szCs w:val="20"/>
                            </w:rPr>
                          </w:pPr>
                          <w:r w:rsidRPr="00D55519">
                            <w:rPr>
                              <w:rFonts w:ascii="AR JULIAN" w:hAnsi="AR JULIAN"/>
                              <w:color w:val="666699"/>
                              <w:sz w:val="20"/>
                              <w:szCs w:val="20"/>
                            </w:rPr>
                            <w:t xml:space="preserve"> </w:t>
                          </w:r>
                          <w:r w:rsidRPr="00D55519">
                            <w:rPr>
                              <w:rFonts w:ascii="AR JULIAN" w:hAnsi="AR JULIAN"/>
                              <w:sz w:val="20"/>
                              <w:szCs w:val="20"/>
                            </w:rPr>
                            <w:t>Obstetrics and Gynecology</w:t>
                          </w:r>
                        </w:p>
                        <w:p w14:paraId="60CFF149" w14:textId="77777777" w:rsidR="00566970" w:rsidRDefault="002A4B9E" w:rsidP="00AB70B5">
                          <w:pPr>
                            <w:pStyle w:val="Address"/>
                            <w:rPr>
                              <w:rFonts w:ascii="AR JULIAN" w:hAnsi="AR JULIAN"/>
                              <w:sz w:val="20"/>
                              <w:szCs w:val="20"/>
                            </w:rPr>
                          </w:pPr>
                          <w:r>
                            <w:rPr>
                              <w:rFonts w:ascii="AR JULIAN" w:hAnsi="AR JULIAN"/>
                              <w:sz w:val="20"/>
                              <w:szCs w:val="20"/>
                            </w:rPr>
                            <w:t>6555 Frank Ave. NW</w:t>
                          </w:r>
                          <w:r w:rsidR="00AB70B5" w:rsidRPr="00D55519">
                            <w:rPr>
                              <w:rFonts w:ascii="AR JULIAN" w:hAnsi="AR JULIAN"/>
                              <w:sz w:val="20"/>
                              <w:szCs w:val="20"/>
                            </w:rPr>
                            <w:t xml:space="preserve"> </w:t>
                          </w:r>
                          <w:r>
                            <w:rPr>
                              <w:rFonts w:ascii="AR JULIAN" w:hAnsi="AR JULIAN"/>
                              <w:color w:val="666699"/>
                              <w:sz w:val="20"/>
                              <w:szCs w:val="20"/>
                            </w:rPr>
                            <w:t xml:space="preserve"> </w:t>
                          </w:r>
                          <w:r w:rsidR="00AB70B5" w:rsidRPr="00D55519">
                            <w:rPr>
                              <w:rFonts w:ascii="AR JULIAN" w:hAnsi="AR JULIAN"/>
                              <w:sz w:val="20"/>
                              <w:szCs w:val="20"/>
                            </w:rPr>
                            <w:t xml:space="preserve"> </w:t>
                          </w:r>
                          <w:r>
                            <w:rPr>
                              <w:rFonts w:ascii="AR JULIAN" w:hAnsi="AR JULIAN"/>
                              <w:sz w:val="20"/>
                              <w:szCs w:val="20"/>
                            </w:rPr>
                            <w:t>North Canton, Ohio 44720</w:t>
                          </w:r>
                        </w:p>
                        <w:p w14:paraId="24686586" w14:textId="77777777" w:rsidR="005240E7" w:rsidRDefault="005240E7" w:rsidP="00AB70B5">
                          <w:pPr>
                            <w:pStyle w:val="Address"/>
                            <w:rPr>
                              <w:rFonts w:ascii="AR JULIAN" w:hAnsi="AR JULIAN"/>
                              <w:sz w:val="20"/>
                              <w:szCs w:val="20"/>
                            </w:rPr>
                          </w:pPr>
                          <w:r>
                            <w:rPr>
                              <w:rFonts w:ascii="AR JULIAN" w:hAnsi="AR JULIAN"/>
                              <w:sz w:val="20"/>
                              <w:szCs w:val="20"/>
                            </w:rPr>
                            <w:t>PH: 330 956-5300  FAX 330 935-4603</w:t>
                          </w:r>
                        </w:p>
                        <w:p w14:paraId="540B7DA6" w14:textId="77777777" w:rsidR="00566970" w:rsidRDefault="00566970" w:rsidP="00AB70B5">
                          <w:pPr>
                            <w:pStyle w:val="Address"/>
                            <w:rPr>
                              <w:rFonts w:ascii="AR JULIAN" w:hAnsi="AR JULIAN"/>
                              <w:sz w:val="20"/>
                              <w:szCs w:val="20"/>
                            </w:rPr>
                          </w:pPr>
                          <w:r>
                            <w:rPr>
                              <w:rFonts w:ascii="AR JULIAN" w:hAnsi="AR JULIAN"/>
                              <w:sz w:val="20"/>
                              <w:szCs w:val="20"/>
                            </w:rPr>
                            <w:t>Phone:</w:t>
                          </w:r>
                          <w:r w:rsidR="007610C7">
                            <w:rPr>
                              <w:rFonts w:ascii="AR JULIAN" w:hAnsi="AR JULIAN"/>
                              <w:sz w:val="20"/>
                              <w:szCs w:val="20"/>
                            </w:rPr>
                            <w:t xml:space="preserve"> 330 956-5300  Fax: 330 935-4603</w:t>
                          </w:r>
                        </w:p>
                        <w:p w14:paraId="57E03D71" w14:textId="77777777" w:rsidR="00566970" w:rsidRDefault="00566970" w:rsidP="00AB70B5">
                          <w:pPr>
                            <w:pStyle w:val="Address"/>
                            <w:rPr>
                              <w:rFonts w:ascii="AR JULIAN" w:hAnsi="AR JULIAN"/>
                              <w:sz w:val="20"/>
                              <w:szCs w:val="20"/>
                            </w:rPr>
                          </w:pPr>
                        </w:p>
                        <w:p w14:paraId="50A206B8" w14:textId="77777777" w:rsidR="00566970" w:rsidRDefault="00566970" w:rsidP="00AB70B5">
                          <w:pPr>
                            <w:pStyle w:val="Address"/>
                            <w:rPr>
                              <w:rFonts w:ascii="AR JULIAN" w:hAnsi="AR JULIAN"/>
                              <w:sz w:val="20"/>
                              <w:szCs w:val="20"/>
                            </w:rPr>
                          </w:pPr>
                        </w:p>
                        <w:p w14:paraId="72E8A58B" w14:textId="77777777" w:rsidR="00AB70B5" w:rsidRPr="00D55519" w:rsidRDefault="00AB70B5" w:rsidP="00AB70B5">
                          <w:pPr>
                            <w:pStyle w:val="Address"/>
                            <w:rPr>
                              <w:rFonts w:ascii="AR JULIAN" w:hAnsi="AR JULIAN"/>
                              <w:sz w:val="20"/>
                              <w:szCs w:val="20"/>
                            </w:rPr>
                          </w:pPr>
                          <w:r w:rsidRPr="00D55519">
                            <w:rPr>
                              <w:rFonts w:ascii="AR JULIAN" w:hAnsi="AR JULIAN"/>
                              <w:sz w:val="20"/>
                              <w:szCs w:val="20"/>
                            </w:rPr>
                            <w:t xml:space="preserve"> </w:t>
                          </w:r>
                          <w:r w:rsidRPr="00D55519">
                            <w:rPr>
                              <w:rFonts w:ascii="AR JULIAN" w:hAnsi="AR JULIAN"/>
                              <w:color w:val="666699"/>
                              <w:sz w:val="20"/>
                              <w:szCs w:val="20"/>
                            </w:rPr>
                            <w:t xml:space="preserve"> </w:t>
                          </w:r>
                          <w:r w:rsidRPr="00D55519">
                            <w:rPr>
                              <w:rFonts w:ascii="AR JULIAN" w:hAnsi="AR JULIAN"/>
                              <w:sz w:val="20"/>
                              <w:szCs w:val="20"/>
                            </w:rPr>
                            <w:t xml:space="preserve">Phone: 330.956.5300 </w:t>
                          </w:r>
                          <w:r w:rsidRPr="00D55519">
                            <w:rPr>
                              <w:rFonts w:ascii="AR JULIAN" w:hAnsi="AR JULIAN"/>
                              <w:color w:val="666699"/>
                              <w:sz w:val="20"/>
                              <w:szCs w:val="20"/>
                            </w:rPr>
                            <w:sym w:font="Wingdings" w:char="F0A7"/>
                          </w:r>
                          <w:r w:rsidRPr="00D55519">
                            <w:rPr>
                              <w:rFonts w:ascii="AR JULIAN" w:hAnsi="AR JULIAN"/>
                              <w:sz w:val="20"/>
                              <w:szCs w:val="20"/>
                            </w:rPr>
                            <w:t xml:space="preserve"> Fax: 330.956-5318</w:t>
                          </w:r>
                        </w:p>
                        <w:p w14:paraId="6223CA7E" w14:textId="77777777" w:rsidR="00AB70B5" w:rsidRDefault="00AB70B5" w:rsidP="00AB70B5">
                          <w:pPr>
                            <w:jc w:val="center"/>
                          </w:pPr>
                        </w:p>
                      </w:txbxContent>
                    </wps:txbx>
                    <wps:bodyPr rot="0" vert="horz" wrap="square" lIns="91440" tIns="45720" rIns="91440" bIns="45720" anchor="t" anchorCtr="0" upright="1">
                      <a:noAutofit/>
                    </wps:bodyPr>
                  </wps:wsp>
                </a:graphicData>
              </a:graphic>
            </wp:inline>
          </w:drawing>
        </mc:Choice>
        <mc:Fallback>
          <w:pict>
            <v:rect w14:anchorId="34079A40" id="AutoShape 12" o:spid="_x0000_s1026" alt="Displaying received_10207058416713410.jpeg" style="width:317.25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" filled="f" stroked="f">
              <o:lock v:ext="edit" aspectratio="t"/>
              <v:textbox>
                <w:txbxContent>
                  <w:p w14:paraId="6AA2837B" w14:textId="77777777" w:rsidR="00AB70B5" w:rsidRPr="00D55519" w:rsidRDefault="00AB70B5" w:rsidP="00AB70B5">
                    <w:pPr>
                      <w:pStyle w:val="Address"/>
                      <w:rPr>
                        <w:rFonts w:ascii="AR JULIAN" w:hAnsi="AR JULIAN"/>
                        <w:color w:val="666699"/>
                        <w:sz w:val="20"/>
                        <w:szCs w:val="20"/>
                      </w:rPr>
                    </w:pPr>
                    <w:r w:rsidRPr="00D55519">
                      <w:rPr>
                        <w:rFonts w:ascii="AR JULIAN" w:hAnsi="AR JULIAN"/>
                        <w:sz w:val="20"/>
                        <w:szCs w:val="20"/>
                      </w:rPr>
                      <w:t xml:space="preserve">Danielle S. Kiko, M.D., F.A.C.O.G. </w:t>
                    </w:r>
                  </w:p>
                  <w:p w14:paraId="779B0104" w14:textId="5B884164" w:rsidR="00257171" w:rsidRDefault="00AB70B5" w:rsidP="00AB70B5">
                    <w:pPr>
                      <w:pStyle w:val="Address"/>
                      <w:rPr>
                        <w:rFonts w:ascii="AR JULIAN" w:hAnsi="AR JULIAN"/>
                        <w:sz w:val="20"/>
                        <w:szCs w:val="20"/>
                      </w:rPr>
                    </w:pPr>
                    <w:r w:rsidRPr="00D55519">
                      <w:rPr>
                        <w:rFonts w:ascii="AR JULIAN" w:hAnsi="AR JULIAN"/>
                        <w:color w:val="666699"/>
                        <w:sz w:val="20"/>
                        <w:szCs w:val="20"/>
                      </w:rPr>
                      <w:t xml:space="preserve"> </w:t>
                    </w:r>
                    <w:r w:rsidRPr="00D55519">
                      <w:rPr>
                        <w:rFonts w:ascii="AR JULIAN" w:hAnsi="AR JULIAN"/>
                        <w:sz w:val="20"/>
                        <w:szCs w:val="20"/>
                      </w:rPr>
                      <w:t>Steven M. Willard, M.D.,</w:t>
                    </w:r>
                    <w:r w:rsidR="00550056">
                      <w:rPr>
                        <w:rFonts w:ascii="AR JULIAN" w:hAnsi="AR JULIAN"/>
                        <w:sz w:val="20"/>
                        <w:szCs w:val="20"/>
                      </w:rPr>
                      <w:t xml:space="preserve"> MBA,</w:t>
                    </w:r>
                    <w:r w:rsidRPr="00D55519">
                      <w:rPr>
                        <w:rFonts w:ascii="AR JULIAN" w:hAnsi="AR JULIAN"/>
                        <w:sz w:val="20"/>
                        <w:szCs w:val="20"/>
                      </w:rPr>
                      <w:t xml:space="preserve"> F.A.C.O.G.</w:t>
                    </w:r>
                  </w:p>
                  <w:p w14:paraId="1082E68D" w14:textId="29C39FFA" w:rsidR="002A4B9E" w:rsidRDefault="002A4B9E" w:rsidP="00AB70B5">
                    <w:pPr>
                      <w:pStyle w:val="Address"/>
                      <w:rPr>
                        <w:rFonts w:ascii="AR JULIAN" w:hAnsi="AR JULIAN"/>
                        <w:sz w:val="20"/>
                        <w:szCs w:val="20"/>
                      </w:rPr>
                    </w:pPr>
                    <w:r>
                      <w:rPr>
                        <w:rFonts w:ascii="AR JULIAN" w:hAnsi="AR JULIAN"/>
                        <w:sz w:val="20"/>
                        <w:szCs w:val="20"/>
                      </w:rPr>
                      <w:t>Jessica Sovacool, M.D.</w:t>
                    </w:r>
                    <w:r w:rsidR="00550056">
                      <w:rPr>
                        <w:rFonts w:ascii="AR JULIAN" w:hAnsi="AR JULIAN"/>
                        <w:sz w:val="20"/>
                        <w:szCs w:val="20"/>
                      </w:rPr>
                      <w:t>, F.A.C.O.G.</w:t>
                    </w:r>
                  </w:p>
                  <w:p w14:paraId="08D35883" w14:textId="77777777" w:rsidR="00AB70B5" w:rsidRPr="00D55519" w:rsidRDefault="00257171" w:rsidP="00AB70B5">
                    <w:pPr>
                      <w:pStyle w:val="Address"/>
                      <w:rPr>
                        <w:rFonts w:ascii="AR JULIAN" w:hAnsi="AR JULIAN"/>
                        <w:color w:val="666699"/>
                        <w:sz w:val="20"/>
                        <w:szCs w:val="20"/>
                      </w:rPr>
                    </w:pPr>
                    <w:r>
                      <w:rPr>
                        <w:rFonts w:ascii="AR JULIAN" w:hAnsi="AR JULIAN"/>
                        <w:sz w:val="20"/>
                        <w:szCs w:val="20"/>
                      </w:rPr>
                      <w:t>Heather A. Kreareas, MSN, WHNP-BC, IBCLC</w:t>
                    </w:r>
                    <w:r w:rsidR="00AB70B5" w:rsidRPr="00D55519">
                      <w:rPr>
                        <w:rFonts w:ascii="AR JULIAN" w:hAnsi="AR JULIAN"/>
                        <w:sz w:val="20"/>
                        <w:szCs w:val="20"/>
                      </w:rPr>
                      <w:t xml:space="preserve"> </w:t>
                    </w:r>
                  </w:p>
                  <w:p w14:paraId="2EF7504A" w14:textId="77777777" w:rsidR="00AB70B5" w:rsidRPr="00D55519" w:rsidRDefault="00AB70B5" w:rsidP="00AB70B5">
                    <w:pPr>
                      <w:pStyle w:val="Address"/>
                      <w:rPr>
                        <w:rFonts w:ascii="AR JULIAN" w:hAnsi="AR JULIAN"/>
                        <w:sz w:val="20"/>
                        <w:szCs w:val="20"/>
                      </w:rPr>
                    </w:pPr>
                    <w:r w:rsidRPr="00D55519">
                      <w:rPr>
                        <w:rFonts w:ascii="AR JULIAN" w:hAnsi="AR JULIAN"/>
                        <w:color w:val="666699"/>
                        <w:sz w:val="20"/>
                        <w:szCs w:val="20"/>
                      </w:rPr>
                      <w:t xml:space="preserve"> </w:t>
                    </w:r>
                    <w:r w:rsidRPr="00D55519">
                      <w:rPr>
                        <w:rFonts w:ascii="AR JULIAN" w:hAnsi="AR JULIAN"/>
                        <w:sz w:val="20"/>
                        <w:szCs w:val="20"/>
                      </w:rPr>
                      <w:t>Obstetrics and Gynecology</w:t>
                    </w:r>
                  </w:p>
                  <w:p w14:paraId="60CFF149" w14:textId="77777777" w:rsidR="00566970" w:rsidRDefault="002A4B9E" w:rsidP="00AB70B5">
                    <w:pPr>
                      <w:pStyle w:val="Address"/>
                      <w:rPr>
                        <w:rFonts w:ascii="AR JULIAN" w:hAnsi="AR JULIAN"/>
                        <w:sz w:val="20"/>
                        <w:szCs w:val="20"/>
                      </w:rPr>
                    </w:pPr>
                    <w:r>
                      <w:rPr>
                        <w:rFonts w:ascii="AR JULIAN" w:hAnsi="AR JULIAN"/>
                        <w:sz w:val="20"/>
                        <w:szCs w:val="20"/>
                      </w:rPr>
                      <w:t>6555 Frank Ave. NW</w:t>
                    </w:r>
                    <w:r w:rsidR="00AB70B5" w:rsidRPr="00D55519">
                      <w:rPr>
                        <w:rFonts w:ascii="AR JULIAN" w:hAnsi="AR JULIAN"/>
                        <w:sz w:val="20"/>
                        <w:szCs w:val="20"/>
                      </w:rPr>
                      <w:t xml:space="preserve"> </w:t>
                    </w:r>
                    <w:r>
                      <w:rPr>
                        <w:rFonts w:ascii="AR JULIAN" w:hAnsi="AR JULIAN"/>
                        <w:color w:val="666699"/>
                        <w:sz w:val="20"/>
                        <w:szCs w:val="20"/>
                      </w:rPr>
                      <w:t xml:space="preserve"> </w:t>
                    </w:r>
                    <w:r w:rsidR="00AB70B5" w:rsidRPr="00D55519">
                      <w:rPr>
                        <w:rFonts w:ascii="AR JULIAN" w:hAnsi="AR JULIAN"/>
                        <w:sz w:val="20"/>
                        <w:szCs w:val="20"/>
                      </w:rPr>
                      <w:t xml:space="preserve"> </w:t>
                    </w:r>
                    <w:r>
                      <w:rPr>
                        <w:rFonts w:ascii="AR JULIAN" w:hAnsi="AR JULIAN"/>
                        <w:sz w:val="20"/>
                        <w:szCs w:val="20"/>
                      </w:rPr>
                      <w:t>North Canton, Ohio 44720</w:t>
                    </w:r>
                  </w:p>
                  <w:p w14:paraId="24686586" w14:textId="77777777" w:rsidR="005240E7" w:rsidRDefault="005240E7" w:rsidP="00AB70B5">
                    <w:pPr>
                      <w:pStyle w:val="Address"/>
                      <w:rPr>
                        <w:rFonts w:ascii="AR JULIAN" w:hAnsi="AR JULIAN"/>
                        <w:sz w:val="20"/>
                        <w:szCs w:val="20"/>
                      </w:rPr>
                    </w:pPr>
                    <w:r>
                      <w:rPr>
                        <w:rFonts w:ascii="AR JULIAN" w:hAnsi="AR JULIAN"/>
                        <w:sz w:val="20"/>
                        <w:szCs w:val="20"/>
                      </w:rPr>
                      <w:t>PH: 330 956-5300  FAX 330 935-4603</w:t>
                    </w:r>
                  </w:p>
                  <w:p w14:paraId="540B7DA6" w14:textId="77777777" w:rsidR="00566970" w:rsidRDefault="00566970" w:rsidP="00AB70B5">
                    <w:pPr>
                      <w:pStyle w:val="Address"/>
                      <w:rPr>
                        <w:rFonts w:ascii="AR JULIAN" w:hAnsi="AR JULIAN"/>
                        <w:sz w:val="20"/>
                        <w:szCs w:val="20"/>
                      </w:rPr>
                    </w:pPr>
                    <w:r>
                      <w:rPr>
                        <w:rFonts w:ascii="AR JULIAN" w:hAnsi="AR JULIAN"/>
                        <w:sz w:val="20"/>
                        <w:szCs w:val="20"/>
                      </w:rPr>
                      <w:t>Phone:</w:t>
                    </w:r>
                    <w:r w:rsidR="007610C7">
                      <w:rPr>
                        <w:rFonts w:ascii="AR JULIAN" w:hAnsi="AR JULIAN"/>
                        <w:sz w:val="20"/>
                        <w:szCs w:val="20"/>
                      </w:rPr>
                      <w:t xml:space="preserve"> 330 956-5300  Fax: 330 935-4603</w:t>
                    </w:r>
                  </w:p>
                  <w:p w14:paraId="57E03D71" w14:textId="77777777" w:rsidR="00566970" w:rsidRDefault="00566970" w:rsidP="00AB70B5">
                    <w:pPr>
                      <w:pStyle w:val="Address"/>
                      <w:rPr>
                        <w:rFonts w:ascii="AR JULIAN" w:hAnsi="AR JULIAN"/>
                        <w:sz w:val="20"/>
                        <w:szCs w:val="20"/>
                      </w:rPr>
                    </w:pPr>
                  </w:p>
                  <w:p w14:paraId="50A206B8" w14:textId="77777777" w:rsidR="00566970" w:rsidRDefault="00566970" w:rsidP="00AB70B5">
                    <w:pPr>
                      <w:pStyle w:val="Address"/>
                      <w:rPr>
                        <w:rFonts w:ascii="AR JULIAN" w:hAnsi="AR JULIAN"/>
                        <w:sz w:val="20"/>
                        <w:szCs w:val="20"/>
                      </w:rPr>
                    </w:pPr>
                  </w:p>
                  <w:p w14:paraId="72E8A58B" w14:textId="77777777" w:rsidR="00AB70B5" w:rsidRPr="00D55519" w:rsidRDefault="00AB70B5" w:rsidP="00AB70B5">
                    <w:pPr>
                      <w:pStyle w:val="Address"/>
                      <w:rPr>
                        <w:rFonts w:ascii="AR JULIAN" w:hAnsi="AR JULIAN"/>
                        <w:sz w:val="20"/>
                        <w:szCs w:val="20"/>
                      </w:rPr>
                    </w:pPr>
                    <w:r w:rsidRPr="00D55519">
                      <w:rPr>
                        <w:rFonts w:ascii="AR JULIAN" w:hAnsi="AR JULIAN"/>
                        <w:sz w:val="20"/>
                        <w:szCs w:val="20"/>
                      </w:rPr>
                      <w:t xml:space="preserve"> </w:t>
                    </w:r>
                    <w:r w:rsidRPr="00D55519">
                      <w:rPr>
                        <w:rFonts w:ascii="AR JULIAN" w:hAnsi="AR JULIAN"/>
                        <w:color w:val="666699"/>
                        <w:sz w:val="20"/>
                        <w:szCs w:val="20"/>
                      </w:rPr>
                      <w:t xml:space="preserve"> </w:t>
                    </w:r>
                    <w:r w:rsidRPr="00D55519">
                      <w:rPr>
                        <w:rFonts w:ascii="AR JULIAN" w:hAnsi="AR JULIAN"/>
                        <w:sz w:val="20"/>
                        <w:szCs w:val="20"/>
                      </w:rPr>
                      <w:t xml:space="preserve">Phone: 330.956.5300 </w:t>
                    </w:r>
                    <w:r w:rsidRPr="00D55519">
                      <w:rPr>
                        <w:rFonts w:ascii="AR JULIAN" w:hAnsi="AR JULIAN"/>
                        <w:color w:val="666699"/>
                        <w:sz w:val="20"/>
                        <w:szCs w:val="20"/>
                      </w:rPr>
                      <w:sym w:font="Wingdings" w:char="F0A7"/>
                    </w:r>
                    <w:r w:rsidRPr="00D55519">
                      <w:rPr>
                        <w:rFonts w:ascii="AR JULIAN" w:hAnsi="AR JULIAN"/>
                        <w:sz w:val="20"/>
                        <w:szCs w:val="20"/>
                      </w:rPr>
                      <w:t xml:space="preserve"> Fax: 330.956-5318</w:t>
                    </w:r>
                  </w:p>
                  <w:p w14:paraId="6223CA7E" w14:textId="77777777" w:rsidR="00AB70B5" w:rsidRDefault="00AB70B5" w:rsidP="00AB70B5">
                    <w:pPr>
                      <w:jc w:val="center"/>
                    </w:pPr>
                  </w:p>
                </w:txbxContent>
              </v:textbox>
              <w10:anchorlock/>
            </v:rect>
          </w:pict>
        </mc:Fallback>
      </mc:AlternateContent>
    </w:r>
    <w:r w:rsidR="00F6334A">
      <w:rPr>
        <w:noProof/>
      </w:rPr>
      <mc:AlternateContent>
        <mc:Choice Requires="wps">
          <w:drawing>
            <wp:anchor distT="0" distB="0" distL="114300" distR="114300" simplePos="0" relativeHeight="251658240" behindDoc="0" locked="0" layoutInCell="1" allowOverlap="1" wp14:anchorId="24F1CC28" wp14:editId="6B31E65B">
              <wp:simplePos x="0" y="0"/>
              <wp:positionH relativeFrom="page">
                <wp:posOffset>398145</wp:posOffset>
              </wp:positionH>
              <wp:positionV relativeFrom="page">
                <wp:posOffset>431165</wp:posOffset>
              </wp:positionV>
              <wp:extent cx="1042670" cy="1041400"/>
              <wp:effectExtent l="0" t="2540" r="0" b="127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104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A464A" w14:textId="77777777" w:rsidR="00F67C00" w:rsidRDefault="00F67C00" w:rsidP="00F67C0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F1CC28" id="_x0000_t202" coordsize="21600,21600" o:spt="202" path="m,l,21600r21600,l21600,xe">
              <v:stroke joinstyle="miter"/>
              <v:path gradientshapeok="t" o:connecttype="rect"/>
            </v:shapetype>
            <v:shape id="Text Box 12" o:spid="_x0000_s1027" type="#_x0000_t202" style="position:absolute;margin-left:31.35pt;margin-top:33.95pt;width:82.1pt;height:82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" filled="f" stroked="f">
              <v:textbox style="mso-fit-shape-to-text:t">
                <w:txbxContent>
                  <w:p w14:paraId="5E0A464A" w14:textId="77777777" w:rsidR="00F67C00" w:rsidRDefault="00F67C00" w:rsidP="00F67C00"/>
                </w:txbxContent>
              </v:textbox>
              <w10:wrap anchorx="page" anchory="page"/>
            </v:shape>
          </w:pict>
        </mc:Fallback>
      </mc:AlternateContent>
    </w:r>
    <w:r w:rsidR="00F6334A">
      <w:rPr>
        <w:noProof/>
      </w:rPr>
      <mc:AlternateContent>
        <mc:Choice Requires="wps">
          <w:drawing>
            <wp:anchor distT="0" distB="0" distL="114300" distR="114300" simplePos="0" relativeHeight="251660288" behindDoc="1" locked="0" layoutInCell="1" allowOverlap="1" wp14:anchorId="745F2A5D" wp14:editId="01E934FD">
              <wp:simplePos x="0" y="0"/>
              <wp:positionH relativeFrom="column">
                <wp:posOffset>0</wp:posOffset>
              </wp:positionH>
              <wp:positionV relativeFrom="paragraph">
                <wp:posOffset>304800</wp:posOffset>
              </wp:positionV>
              <wp:extent cx="6858000" cy="417830"/>
              <wp:effectExtent l="0" t="0" r="0" b="0"/>
              <wp:wrapTight wrapText="bothSides">
                <wp:wrapPolygon edited="0">
                  <wp:start x="0" y="0"/>
                  <wp:lineTo x="0" y="19884"/>
                  <wp:lineTo x="21540" y="19884"/>
                  <wp:lineTo x="21540" y="0"/>
                  <wp:lineTo x="0" y="0"/>
                </wp:wrapPolygon>
              </wp:wrapTight>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858000" cy="417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75E2A8" w14:textId="77777777" w:rsidR="003244A7" w:rsidRPr="003244A7" w:rsidRDefault="003244A7" w:rsidP="003244A7"/>
                      </w:txbxContent>
                    </wps:txbx>
                    <wps:bodyPr rot="0" vert="horz" wrap="square" lIns="36195" tIns="36195" rIns="36195" bIns="36195" anchor="t" anchorCtr="0" upright="1">
                      <a:spAutoFit/>
                    </wps:bodyPr>
                  </wps:wsp>
                </a:graphicData>
              </a:graphic>
            </wp:anchor>
          </w:drawing>
        </mc:Choice>
        <mc:Fallback>
          <w:pict>
            <v:shape w14:anchorId="745F2A5D" id="Text Box 1" o:spid="_x0000_s1028" type="#_x0000_t202" style="position:absolute;margin-left:0;margin-top:24pt;width:540pt;height:32.9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" filled="f" stroked="f" strokeweight="0" insetpen="t">
              <o:lock v:ext="edit" shapetype="t"/>
              <v:textbox style="mso-fit-shape-to-text:t" inset="2.85pt,2.85pt,2.85pt,2.85pt">
                <w:txbxContent>
                  <w:p w14:paraId="2775E2A8" w14:textId="77777777" w:rsidR="003244A7" w:rsidRPr="003244A7" w:rsidRDefault="003244A7" w:rsidP="003244A7"/>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B2A0D"/>
    <w:multiLevelType w:val="hybridMultilevel"/>
    <w:tmpl w:val="F020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813AA1"/>
    <w:multiLevelType w:val="multilevel"/>
    <w:tmpl w:val="CF209F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3270AB"/>
    <w:multiLevelType w:val="hybridMultilevel"/>
    <w:tmpl w:val="DAF0D832"/>
    <w:lvl w:ilvl="0" w:tplc="9454D9CA">
      <w:start w:val="1"/>
      <w:numFmt w:val="bullet"/>
      <w:lvlText w:val="-"/>
      <w:lvlJc w:val="left"/>
      <w:pPr>
        <w:ind w:left="465" w:hanging="360"/>
      </w:pPr>
      <w:rPr>
        <w:rFonts w:ascii="Palatino Linotype" w:eastAsiaTheme="minorEastAsia" w:hAnsi="Palatino Linotype"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16cid:durableId="841362280">
    <w:abstractNumId w:val="2"/>
  </w:num>
  <w:num w:numId="2" w16cid:durableId="1422868424">
    <w:abstractNumId w:val="0"/>
  </w:num>
  <w:num w:numId="3" w16cid:durableId="19212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6145">
      <o:colormru v:ext="edit" colors="#fc0,#f90,#6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68"/>
    <w:rsid w:val="00004065"/>
    <w:rsid w:val="00020B4E"/>
    <w:rsid w:val="0007762F"/>
    <w:rsid w:val="000B324B"/>
    <w:rsid w:val="000D19FB"/>
    <w:rsid w:val="00130483"/>
    <w:rsid w:val="00136E5B"/>
    <w:rsid w:val="0017480E"/>
    <w:rsid w:val="001C0735"/>
    <w:rsid w:val="001C505E"/>
    <w:rsid w:val="002050EC"/>
    <w:rsid w:val="002366A8"/>
    <w:rsid w:val="00257171"/>
    <w:rsid w:val="00273A53"/>
    <w:rsid w:val="0027775A"/>
    <w:rsid w:val="00277E14"/>
    <w:rsid w:val="00283394"/>
    <w:rsid w:val="00287492"/>
    <w:rsid w:val="002A4B9E"/>
    <w:rsid w:val="002D49BA"/>
    <w:rsid w:val="002D5D44"/>
    <w:rsid w:val="002D794B"/>
    <w:rsid w:val="003124EB"/>
    <w:rsid w:val="003244A7"/>
    <w:rsid w:val="0033110F"/>
    <w:rsid w:val="00342978"/>
    <w:rsid w:val="00342A1F"/>
    <w:rsid w:val="003965FC"/>
    <w:rsid w:val="003D17F6"/>
    <w:rsid w:val="003E1574"/>
    <w:rsid w:val="003E6F76"/>
    <w:rsid w:val="004275BB"/>
    <w:rsid w:val="00433E1F"/>
    <w:rsid w:val="00454CDF"/>
    <w:rsid w:val="004A00F7"/>
    <w:rsid w:val="004D6146"/>
    <w:rsid w:val="004E5F50"/>
    <w:rsid w:val="004F3522"/>
    <w:rsid w:val="00506068"/>
    <w:rsid w:val="005063B3"/>
    <w:rsid w:val="005240E7"/>
    <w:rsid w:val="0054171D"/>
    <w:rsid w:val="00550056"/>
    <w:rsid w:val="00564078"/>
    <w:rsid w:val="00566970"/>
    <w:rsid w:val="00582942"/>
    <w:rsid w:val="00585BB9"/>
    <w:rsid w:val="005B3326"/>
    <w:rsid w:val="005B39F8"/>
    <w:rsid w:val="005C3636"/>
    <w:rsid w:val="005E6A73"/>
    <w:rsid w:val="005E6C6D"/>
    <w:rsid w:val="005F006A"/>
    <w:rsid w:val="005F6053"/>
    <w:rsid w:val="006E51EA"/>
    <w:rsid w:val="007446BC"/>
    <w:rsid w:val="007610C7"/>
    <w:rsid w:val="0077109A"/>
    <w:rsid w:val="007A22AA"/>
    <w:rsid w:val="007F44F0"/>
    <w:rsid w:val="0081076D"/>
    <w:rsid w:val="0082699A"/>
    <w:rsid w:val="008A2DD6"/>
    <w:rsid w:val="00905BAD"/>
    <w:rsid w:val="00916CD5"/>
    <w:rsid w:val="009205B6"/>
    <w:rsid w:val="0092387E"/>
    <w:rsid w:val="00925BE9"/>
    <w:rsid w:val="00957C27"/>
    <w:rsid w:val="00967799"/>
    <w:rsid w:val="009C67AF"/>
    <w:rsid w:val="009E3588"/>
    <w:rsid w:val="00A00F96"/>
    <w:rsid w:val="00A06C67"/>
    <w:rsid w:val="00A2685F"/>
    <w:rsid w:val="00A5209F"/>
    <w:rsid w:val="00A56417"/>
    <w:rsid w:val="00A65594"/>
    <w:rsid w:val="00AB70B5"/>
    <w:rsid w:val="00AC094F"/>
    <w:rsid w:val="00AC59F5"/>
    <w:rsid w:val="00AD4CF7"/>
    <w:rsid w:val="00B157A7"/>
    <w:rsid w:val="00B51A77"/>
    <w:rsid w:val="00BB4845"/>
    <w:rsid w:val="00BD121A"/>
    <w:rsid w:val="00BF5888"/>
    <w:rsid w:val="00BF7382"/>
    <w:rsid w:val="00C71B10"/>
    <w:rsid w:val="00C80061"/>
    <w:rsid w:val="00C9693D"/>
    <w:rsid w:val="00CB0479"/>
    <w:rsid w:val="00CC0565"/>
    <w:rsid w:val="00CD74E4"/>
    <w:rsid w:val="00D15AC4"/>
    <w:rsid w:val="00D32A8E"/>
    <w:rsid w:val="00D55519"/>
    <w:rsid w:val="00D731C4"/>
    <w:rsid w:val="00D77A62"/>
    <w:rsid w:val="00DC4565"/>
    <w:rsid w:val="00DD6EBB"/>
    <w:rsid w:val="00DE5C6E"/>
    <w:rsid w:val="00E16444"/>
    <w:rsid w:val="00E24720"/>
    <w:rsid w:val="00E32C4C"/>
    <w:rsid w:val="00E4069C"/>
    <w:rsid w:val="00E53386"/>
    <w:rsid w:val="00E53FEC"/>
    <w:rsid w:val="00E56C56"/>
    <w:rsid w:val="00E71F67"/>
    <w:rsid w:val="00E9458D"/>
    <w:rsid w:val="00EE3E38"/>
    <w:rsid w:val="00F117AA"/>
    <w:rsid w:val="00F262DA"/>
    <w:rsid w:val="00F27687"/>
    <w:rsid w:val="00F55BC1"/>
    <w:rsid w:val="00F6334A"/>
    <w:rsid w:val="00F67C00"/>
    <w:rsid w:val="00F7481F"/>
    <w:rsid w:val="00F82F61"/>
    <w:rsid w:val="00F94C48"/>
    <w:rsid w:val="00FB270F"/>
    <w:rsid w:val="00FC6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fc0,#f90,#669"/>
    </o:shapedefaults>
    <o:shapelayout v:ext="edit">
      <o:idmap v:ext="edit" data="1"/>
    </o:shapelayout>
  </w:shapeDefaults>
  <w:decimalSymbol w:val="."/>
  <w:listSeparator w:val=","/>
  <w14:docId w14:val="1FE301BA"/>
  <w15:docId w15:val="{8492D64B-3AA9-400B-A0C9-AAE3706D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CDF"/>
    <w:pPr>
      <w:spacing w:after="180" w:line="271" w:lineRule="auto"/>
    </w:pPr>
    <w:rPr>
      <w:color w:val="000000"/>
      <w:kern w:val="28"/>
    </w:rPr>
  </w:style>
  <w:style w:type="paragraph" w:styleId="Heading1">
    <w:name w:val="heading 1"/>
    <w:basedOn w:val="Normal"/>
    <w:next w:val="Normal"/>
    <w:qFormat/>
    <w:rsid w:val="006E51EA"/>
    <w:pPr>
      <w:jc w:val="center"/>
      <w:outlineLvl w:val="0"/>
    </w:pPr>
    <w:rPr>
      <w:rFonts w:ascii="Arial" w:hAnsi="Arial" w:cs="Arial"/>
      <w:b/>
      <w:color w:val="auto"/>
      <w:sz w:val="28"/>
      <w:szCs w:val="28"/>
    </w:rPr>
  </w:style>
  <w:style w:type="paragraph" w:styleId="Heading2">
    <w:name w:val="heading 2"/>
    <w:basedOn w:val="Normal"/>
    <w:next w:val="Normal"/>
    <w:qFormat/>
    <w:rsid w:val="00F117A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117AA"/>
    <w:pPr>
      <w:keepNext/>
      <w:spacing w:before="240" w:after="60"/>
      <w:outlineLvl w:val="2"/>
    </w:pPr>
    <w:rPr>
      <w:rFonts w:ascii="Arial" w:hAnsi="Arial" w:cs="Arial"/>
      <w:b/>
      <w:bCs/>
      <w:sz w:val="26"/>
      <w:szCs w:val="26"/>
    </w:rPr>
  </w:style>
  <w:style w:type="paragraph" w:styleId="Heading4">
    <w:name w:val="heading 4"/>
    <w:basedOn w:val="Normal"/>
    <w:next w:val="Normal"/>
    <w:qFormat/>
    <w:rsid w:val="00F117A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3A53"/>
    <w:pPr>
      <w:tabs>
        <w:tab w:val="center" w:pos="4320"/>
        <w:tab w:val="right" w:pos="8640"/>
      </w:tabs>
    </w:pPr>
    <w:rPr>
      <w:color w:val="auto"/>
    </w:rPr>
  </w:style>
  <w:style w:type="paragraph" w:customStyle="1" w:styleId="Address">
    <w:name w:val="Address"/>
    <w:rsid w:val="00273A53"/>
    <w:pPr>
      <w:spacing w:line="271" w:lineRule="auto"/>
      <w:jc w:val="center"/>
    </w:pPr>
    <w:rPr>
      <w:rFonts w:ascii="Arial" w:hAnsi="Arial" w:cs="Arial"/>
      <w:kern w:val="28"/>
      <w:sz w:val="16"/>
      <w:szCs w:val="16"/>
      <w:lang w:val="en"/>
    </w:rPr>
  </w:style>
  <w:style w:type="paragraph" w:styleId="BodyText">
    <w:name w:val="Body Text"/>
    <w:basedOn w:val="Normal"/>
    <w:rsid w:val="00E9458D"/>
    <w:pPr>
      <w:spacing w:after="240" w:line="240" w:lineRule="auto"/>
    </w:pPr>
    <w:rPr>
      <w:color w:val="auto"/>
      <w:kern w:val="0"/>
      <w:sz w:val="24"/>
      <w:szCs w:val="24"/>
    </w:rPr>
  </w:style>
  <w:style w:type="paragraph" w:styleId="Footer">
    <w:name w:val="footer"/>
    <w:basedOn w:val="Normal"/>
    <w:link w:val="FooterChar"/>
    <w:uiPriority w:val="99"/>
    <w:rsid w:val="00273A53"/>
    <w:pPr>
      <w:tabs>
        <w:tab w:val="center" w:pos="4320"/>
        <w:tab w:val="right" w:pos="8640"/>
      </w:tabs>
    </w:pPr>
    <w:rPr>
      <w:color w:val="auto"/>
    </w:rPr>
  </w:style>
  <w:style w:type="paragraph" w:customStyle="1" w:styleId="ccEnclosure">
    <w:name w:val="cc:/Enclosure"/>
    <w:basedOn w:val="Normal"/>
    <w:rsid w:val="00E9458D"/>
    <w:pPr>
      <w:tabs>
        <w:tab w:val="left" w:pos="1440"/>
      </w:tabs>
      <w:spacing w:after="240" w:line="240" w:lineRule="auto"/>
      <w:ind w:left="1440" w:hanging="1440"/>
    </w:pPr>
    <w:rPr>
      <w:color w:val="auto"/>
      <w:kern w:val="0"/>
      <w:sz w:val="24"/>
      <w:szCs w:val="24"/>
    </w:rPr>
  </w:style>
  <w:style w:type="paragraph" w:styleId="Closing">
    <w:name w:val="Closing"/>
    <w:basedOn w:val="Normal"/>
    <w:link w:val="ClosingChar"/>
    <w:uiPriority w:val="5"/>
    <w:rsid w:val="00E9458D"/>
    <w:pPr>
      <w:spacing w:after="1200" w:line="240" w:lineRule="auto"/>
    </w:pPr>
    <w:rPr>
      <w:color w:val="auto"/>
      <w:kern w:val="0"/>
      <w:sz w:val="24"/>
      <w:szCs w:val="24"/>
    </w:rPr>
  </w:style>
  <w:style w:type="paragraph" w:styleId="Date">
    <w:name w:val="Date"/>
    <w:basedOn w:val="Normal"/>
    <w:next w:val="Normal"/>
    <w:rsid w:val="00E9458D"/>
    <w:pPr>
      <w:spacing w:before="480" w:after="480" w:line="240" w:lineRule="auto"/>
    </w:pPr>
    <w:rPr>
      <w:color w:val="auto"/>
      <w:kern w:val="0"/>
      <w:sz w:val="24"/>
      <w:szCs w:val="24"/>
    </w:rPr>
  </w:style>
  <w:style w:type="paragraph" w:customStyle="1" w:styleId="RecipientAddress">
    <w:name w:val="Recipient Address"/>
    <w:basedOn w:val="Normal"/>
    <w:uiPriority w:val="3"/>
    <w:rsid w:val="00E9458D"/>
    <w:pPr>
      <w:spacing w:after="0" w:line="240" w:lineRule="auto"/>
    </w:pPr>
    <w:rPr>
      <w:color w:val="auto"/>
      <w:kern w:val="0"/>
      <w:sz w:val="24"/>
      <w:szCs w:val="24"/>
    </w:rPr>
  </w:style>
  <w:style w:type="paragraph" w:styleId="Salutation">
    <w:name w:val="Salutation"/>
    <w:basedOn w:val="Normal"/>
    <w:next w:val="Normal"/>
    <w:rsid w:val="00E9458D"/>
    <w:pPr>
      <w:spacing w:before="480" w:after="240" w:line="240" w:lineRule="auto"/>
    </w:pPr>
    <w:rPr>
      <w:color w:val="auto"/>
      <w:kern w:val="0"/>
      <w:sz w:val="24"/>
      <w:szCs w:val="24"/>
    </w:rPr>
  </w:style>
  <w:style w:type="paragraph" w:styleId="Signature">
    <w:name w:val="Signature"/>
    <w:basedOn w:val="Normal"/>
    <w:link w:val="SignatureChar"/>
    <w:uiPriority w:val="99"/>
    <w:rsid w:val="00E9458D"/>
    <w:pPr>
      <w:spacing w:after="0" w:line="240" w:lineRule="auto"/>
    </w:pPr>
    <w:rPr>
      <w:color w:val="auto"/>
      <w:kern w:val="0"/>
      <w:sz w:val="24"/>
      <w:szCs w:val="24"/>
    </w:rPr>
  </w:style>
  <w:style w:type="paragraph" w:customStyle="1" w:styleId="JobTitle">
    <w:name w:val="Job Title"/>
    <w:next w:val="ccEnclosure"/>
    <w:rsid w:val="00E9458D"/>
    <w:pPr>
      <w:spacing w:before="120" w:after="960"/>
    </w:pPr>
    <w:rPr>
      <w:sz w:val="24"/>
      <w:szCs w:val="24"/>
    </w:rPr>
  </w:style>
  <w:style w:type="paragraph" w:styleId="BalloonText">
    <w:name w:val="Balloon Text"/>
    <w:basedOn w:val="Normal"/>
    <w:link w:val="BalloonTextChar"/>
    <w:uiPriority w:val="99"/>
    <w:semiHidden/>
    <w:unhideWhenUsed/>
    <w:rsid w:val="00CD7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4E4"/>
    <w:rPr>
      <w:rFonts w:ascii="Tahoma" w:hAnsi="Tahoma" w:cs="Tahoma"/>
      <w:color w:val="000000"/>
      <w:kern w:val="28"/>
      <w:sz w:val="16"/>
      <w:szCs w:val="16"/>
    </w:rPr>
  </w:style>
  <w:style w:type="character" w:customStyle="1" w:styleId="ClosingChar">
    <w:name w:val="Closing Char"/>
    <w:basedOn w:val="DefaultParagraphFont"/>
    <w:link w:val="Closing"/>
    <w:uiPriority w:val="5"/>
    <w:rsid w:val="003244A7"/>
    <w:rPr>
      <w:sz w:val="24"/>
      <w:szCs w:val="24"/>
    </w:rPr>
  </w:style>
  <w:style w:type="paragraph" w:customStyle="1" w:styleId="SenderAddress">
    <w:name w:val="Sender Address"/>
    <w:basedOn w:val="NoSpacing"/>
    <w:uiPriority w:val="2"/>
    <w:rsid w:val="003244A7"/>
    <w:pPr>
      <w:spacing w:after="360"/>
      <w:contextualSpacing/>
    </w:pPr>
    <w:rPr>
      <w:rFonts w:asciiTheme="minorHAnsi" w:eastAsiaTheme="minorEastAsia" w:hAnsiTheme="minorHAnsi" w:cstheme="minorBidi"/>
      <w:color w:val="auto"/>
      <w:kern w:val="0"/>
      <w:sz w:val="22"/>
      <w:szCs w:val="22"/>
    </w:rPr>
  </w:style>
  <w:style w:type="character" w:customStyle="1" w:styleId="SignatureChar">
    <w:name w:val="Signature Char"/>
    <w:basedOn w:val="DefaultParagraphFont"/>
    <w:link w:val="Signature"/>
    <w:uiPriority w:val="99"/>
    <w:rsid w:val="003244A7"/>
    <w:rPr>
      <w:sz w:val="24"/>
      <w:szCs w:val="24"/>
    </w:rPr>
  </w:style>
  <w:style w:type="paragraph" w:styleId="ListParagraph">
    <w:name w:val="List Paragraph"/>
    <w:basedOn w:val="Normal"/>
    <w:uiPriority w:val="34"/>
    <w:qFormat/>
    <w:rsid w:val="003244A7"/>
    <w:pPr>
      <w:spacing w:after="160" w:line="240" w:lineRule="auto"/>
      <w:ind w:left="1008" w:hanging="288"/>
      <w:contextualSpacing/>
    </w:pPr>
    <w:rPr>
      <w:rFonts w:asciiTheme="minorHAnsi" w:eastAsiaTheme="minorHAnsi" w:hAnsiTheme="minorHAnsi" w:cstheme="minorBidi"/>
      <w:color w:val="auto"/>
      <w:kern w:val="0"/>
      <w:sz w:val="21"/>
      <w:szCs w:val="22"/>
    </w:rPr>
  </w:style>
  <w:style w:type="paragraph" w:styleId="NoSpacing">
    <w:name w:val="No Spacing"/>
    <w:uiPriority w:val="1"/>
    <w:qFormat/>
    <w:rsid w:val="003244A7"/>
    <w:rPr>
      <w:color w:val="000000"/>
      <w:kern w:val="28"/>
    </w:rPr>
  </w:style>
  <w:style w:type="character" w:customStyle="1" w:styleId="FooterChar">
    <w:name w:val="Footer Char"/>
    <w:basedOn w:val="DefaultParagraphFont"/>
    <w:link w:val="Footer"/>
    <w:uiPriority w:val="99"/>
    <w:rsid w:val="00AB70B5"/>
    <w:rPr>
      <w:kern w:val="28"/>
    </w:rPr>
  </w:style>
  <w:style w:type="table" w:styleId="TableGrid">
    <w:name w:val="Table Grid"/>
    <w:basedOn w:val="TableNormal"/>
    <w:uiPriority w:val="59"/>
    <w:rsid w:val="00A56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9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8B9A3-2E80-436D-A41A-688E47446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1131</Words>
  <Characters>5905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Danielle Kiko</cp:lastModifiedBy>
  <cp:revision>4</cp:revision>
  <cp:lastPrinted>2017-12-06T16:47:00Z</cp:lastPrinted>
  <dcterms:created xsi:type="dcterms:W3CDTF">2023-09-22T14:44:00Z</dcterms:created>
  <dcterms:modified xsi:type="dcterms:W3CDTF">2023-09-22T14:58:00Z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TC060874681033</vt:lpwstr>
  </property>
</Properties>
</file>